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00"/>
      </w:tblPr>
      <w:tblGrid>
        <w:gridCol w:w="4396"/>
        <w:gridCol w:w="968"/>
        <w:gridCol w:w="4207"/>
      </w:tblGrid>
      <w:tr w:rsidR="00051C67" w:rsidRPr="00801DDC" w:rsidTr="00940A9C">
        <w:trPr>
          <w:trHeight w:val="227"/>
          <w:jc w:val="center"/>
        </w:trPr>
        <w:tc>
          <w:tcPr>
            <w:tcW w:w="4396" w:type="dxa"/>
          </w:tcPr>
          <w:p w:rsidR="00051C67" w:rsidRPr="00801DDC" w:rsidRDefault="00051C67" w:rsidP="00586B22">
            <w:pPr>
              <w:pStyle w:val="ac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8" w:type="dxa"/>
          </w:tcPr>
          <w:p w:rsidR="00051C67" w:rsidRPr="00801DDC" w:rsidRDefault="00051C67" w:rsidP="00586B22">
            <w:pPr>
              <w:pStyle w:val="ac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07" w:type="dxa"/>
          </w:tcPr>
          <w:p w:rsidR="00051C67" w:rsidRPr="00801DDC" w:rsidRDefault="00051C67" w:rsidP="00586B22">
            <w:pPr>
              <w:pStyle w:val="ac"/>
              <w:rPr>
                <w:sz w:val="22"/>
                <w:szCs w:val="22"/>
                <w:lang w:eastAsia="ru-RU"/>
              </w:rPr>
            </w:pPr>
          </w:p>
        </w:tc>
      </w:tr>
      <w:tr w:rsidR="00051C67" w:rsidRPr="00BF1568" w:rsidTr="0096697E">
        <w:trPr>
          <w:trHeight w:val="227"/>
          <w:jc w:val="center"/>
        </w:trPr>
        <w:tc>
          <w:tcPr>
            <w:tcW w:w="9571" w:type="dxa"/>
            <w:gridSpan w:val="3"/>
          </w:tcPr>
          <w:p w:rsidR="00051C67" w:rsidRPr="00F14BA7" w:rsidRDefault="00051C67" w:rsidP="00463DC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tbl>
            <w:tblPr>
              <w:tblW w:w="9355" w:type="dxa"/>
              <w:jc w:val="center"/>
              <w:tblLook w:val="0000"/>
            </w:tblPr>
            <w:tblGrid>
              <w:gridCol w:w="9355"/>
            </w:tblGrid>
            <w:tr w:rsidR="0096697E" w:rsidRPr="00801DDC" w:rsidTr="00921998">
              <w:trPr>
                <w:trHeight w:val="227"/>
                <w:jc w:val="center"/>
              </w:trPr>
              <w:tc>
                <w:tcPr>
                  <w:tcW w:w="9355" w:type="dxa"/>
                </w:tcPr>
                <w:p w:rsidR="0096697E" w:rsidRPr="00463DCC" w:rsidRDefault="0096697E" w:rsidP="006163B0">
                  <w:pPr>
                    <w:pStyle w:val="1"/>
                    <w:rPr>
                      <w:b w:val="0"/>
                      <w:bCs w:val="0"/>
                      <w:caps/>
                      <w:sz w:val="28"/>
                      <w:szCs w:val="28"/>
                    </w:rPr>
                  </w:pPr>
                  <w:r w:rsidRPr="00463DCC">
                    <w:rPr>
                      <w:b w:val="0"/>
                      <w:bCs w:val="0"/>
                      <w:caps/>
                      <w:sz w:val="28"/>
                      <w:szCs w:val="28"/>
                    </w:rPr>
                    <w:t>Департамент образования города Москвы</w:t>
                  </w:r>
                </w:p>
                <w:p w:rsidR="0096697E" w:rsidRPr="00463DCC" w:rsidRDefault="0096697E" w:rsidP="006163B0">
                  <w:pPr>
                    <w:spacing w:after="0" w:line="240" w:lineRule="auto"/>
                    <w:ind w:right="-185" w:firstLine="18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3DCC">
                    <w:rPr>
                      <w:rFonts w:ascii="Times New Roman" w:hAnsi="Times New Roman"/>
                      <w:sz w:val="28"/>
                      <w:szCs w:val="28"/>
                    </w:rPr>
                    <w:t>ГБОУ "ГОРОДСКОЙ ОРГАНИЗАЦИОННО-МЕТОДИЧЕСКИЙ ЦЕНТР</w:t>
                  </w:r>
                </w:p>
                <w:p w:rsidR="0096697E" w:rsidRPr="00463DCC" w:rsidRDefault="0096697E" w:rsidP="006163B0">
                  <w:pPr>
                    <w:spacing w:after="0" w:line="240" w:lineRule="auto"/>
                    <w:ind w:right="-185" w:firstLine="18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3DCC">
                    <w:rPr>
                      <w:rFonts w:ascii="Times New Roman" w:hAnsi="Times New Roman"/>
                      <w:sz w:val="28"/>
                      <w:szCs w:val="28"/>
                    </w:rPr>
                    <w:t>«ШКОЛЬНАЯ КНИГА»</w:t>
                  </w: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697E" w:rsidRPr="00463DCC" w:rsidRDefault="0096697E" w:rsidP="00586B22">
                  <w:pPr>
                    <w:spacing w:line="28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3D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СОГЛАСОВАНО</w:t>
                  </w:r>
                  <w:r w:rsidRPr="00463DC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</w:t>
                  </w:r>
                  <w:r w:rsidR="00F14BA7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463D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96697E" w:rsidRPr="00463DCC" w:rsidRDefault="0096697E" w:rsidP="00586B22">
                  <w:pPr>
                    <w:spacing w:line="28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3DCC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директора                   </w:t>
                  </w:r>
                  <w:r w:rsidR="00463DC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</w:t>
                  </w:r>
                  <w:r w:rsidR="00F14BA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Pr="00463DCC">
                    <w:rPr>
                      <w:rFonts w:ascii="Times New Roman" w:hAnsi="Times New Roman"/>
                      <w:sz w:val="28"/>
                      <w:szCs w:val="28"/>
                    </w:rPr>
                    <w:t>Директор Центра</w:t>
                  </w:r>
                </w:p>
                <w:p w:rsidR="0096697E" w:rsidRPr="00463DCC" w:rsidRDefault="00463DCC" w:rsidP="00586B22">
                  <w:pPr>
                    <w:spacing w:before="120" w:line="28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</w:t>
                  </w:r>
                  <w:r w:rsidR="0096697E" w:rsidRPr="00463DC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96697E" w:rsidRPr="00463D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Н.И.Васильева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</w:t>
                  </w:r>
                  <w:r w:rsidR="00F14BA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="0096697E" w:rsidRPr="00463DCC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________________ </w:t>
                  </w:r>
                  <w:r w:rsidR="0096697E" w:rsidRPr="00463D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Л.А.Родионов</w:t>
                  </w: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463DCC" w:rsidRDefault="00463DCC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Pr="00463DCC" w:rsidRDefault="00F14BA7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63D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Дополнительная профессиональная программа </w:t>
                  </w: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63DC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(повышение квалификации)</w:t>
                  </w:r>
                </w:p>
                <w:p w:rsidR="0096697E" w:rsidRDefault="0096697E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Pr="00463DCC" w:rsidRDefault="00F14BA7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</w:pPr>
                  <w:r w:rsidRPr="00463DCC">
                    <w:rPr>
                      <w:rFonts w:ascii="Times New Roman" w:hAnsi="Times New Roman"/>
                      <w:sz w:val="28"/>
                      <w:szCs w:val="28"/>
                    </w:rPr>
                    <w:t> «</w:t>
                  </w:r>
                  <w:r w:rsidRPr="00463DCC"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  <w:t xml:space="preserve">Урок постановки учебной задачи: </w:t>
                  </w: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463DCC"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  <w:t>проектирование и анализ»</w:t>
                  </w:r>
                </w:p>
                <w:p w:rsidR="0096697E" w:rsidRPr="00463DCC" w:rsidRDefault="0096697E" w:rsidP="00F14BA7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96697E" w:rsidRDefault="0096697E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Pr="00463DCC" w:rsidRDefault="00F14BA7" w:rsidP="00F14BA7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F14BA7" w:rsidRDefault="00CB7821" w:rsidP="00F14BA7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C4F3E">
                    <w:rPr>
                      <w:rFonts w:ascii="Times New Roman" w:hAnsi="Times New Roman"/>
                      <w:sz w:val="28"/>
                      <w:szCs w:val="28"/>
                    </w:rPr>
                    <w:t>Автор курса</w:t>
                  </w:r>
                </w:p>
                <w:p w:rsidR="00CB7821" w:rsidRPr="00DC4F3E" w:rsidRDefault="00CB7821" w:rsidP="00F14BA7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C4F3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CB7821" w:rsidRPr="00DC4F3E" w:rsidRDefault="00D7791A" w:rsidP="00F14BA7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CB7821" w:rsidRPr="00DC4F3E">
                    <w:rPr>
                      <w:rFonts w:ascii="Times New Roman" w:hAnsi="Times New Roman"/>
                      <w:sz w:val="28"/>
                      <w:szCs w:val="28"/>
                    </w:rPr>
                    <w:t xml:space="preserve">Е.В. </w:t>
                  </w:r>
                  <w:proofErr w:type="spellStart"/>
                  <w:r w:rsidR="00CB7821" w:rsidRPr="00DC4F3E">
                    <w:rPr>
                      <w:rFonts w:ascii="Times New Roman" w:hAnsi="Times New Roman"/>
                      <w:sz w:val="28"/>
                      <w:szCs w:val="28"/>
                    </w:rPr>
                    <w:t>Восторгова</w:t>
                  </w:r>
                  <w:proofErr w:type="spellEnd"/>
                  <w:r w:rsidR="00CB7821" w:rsidRPr="00DC4F3E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CB7821" w:rsidRPr="00DC4F3E">
                    <w:rPr>
                      <w:rFonts w:ascii="Times New Roman" w:hAnsi="Times New Roman"/>
                      <w:sz w:val="28"/>
                      <w:szCs w:val="28"/>
                    </w:rPr>
                    <w:t>к.п</w:t>
                  </w:r>
                  <w:proofErr w:type="gramStart"/>
                  <w:r w:rsidR="00CB7821" w:rsidRPr="00DC4F3E">
                    <w:rPr>
                      <w:rFonts w:ascii="Times New Roman" w:hAnsi="Times New Roman"/>
                      <w:sz w:val="28"/>
                      <w:szCs w:val="28"/>
                    </w:rPr>
                    <w:t>.н</w:t>
                  </w:r>
                  <w:proofErr w:type="spellEnd"/>
                  <w:proofErr w:type="gramEnd"/>
                  <w:r w:rsidR="00CB7821" w:rsidRPr="00DC4F3E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CB7821" w:rsidRPr="00DC4F3E" w:rsidRDefault="00CB7821" w:rsidP="00F14BA7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C4F3E">
                    <w:rPr>
                      <w:rFonts w:ascii="Times New Roman" w:hAnsi="Times New Roman"/>
                      <w:sz w:val="28"/>
                      <w:szCs w:val="28"/>
                    </w:rPr>
                    <w:t>доцент кафедры</w:t>
                  </w:r>
                  <w:r w:rsidR="00F14BA7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начального образования</w:t>
                  </w:r>
                </w:p>
                <w:p w:rsidR="0096697E" w:rsidRPr="00463DCC" w:rsidRDefault="00CB7821" w:rsidP="00F14BA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C4F3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ГБОУ ВПО МО </w:t>
                  </w:r>
                  <w:r w:rsidRPr="00DC4F3E">
                    <w:rPr>
                      <w:rFonts w:ascii="Times New Roman" w:hAnsi="Times New Roman"/>
                      <w:sz w:val="28"/>
                      <w:szCs w:val="28"/>
                    </w:rPr>
                    <w:t>«АСОУ»</w:t>
                  </w:r>
                </w:p>
                <w:p w:rsidR="0096697E" w:rsidRPr="00463DCC" w:rsidRDefault="0096697E" w:rsidP="00F14B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63DCC" w:rsidRDefault="00463DCC" w:rsidP="00F14B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14BA7" w:rsidRDefault="00F14BA7" w:rsidP="00F14B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14BA7" w:rsidRPr="00463DCC" w:rsidRDefault="00F14BA7" w:rsidP="00F14BA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6697E" w:rsidRPr="00F14BA7" w:rsidRDefault="0096697E" w:rsidP="00F14BA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3DC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Москва – </w:t>
                  </w:r>
                  <w:r w:rsidRPr="00463DCC">
                    <w:rPr>
                      <w:rFonts w:ascii="Times New Roman" w:hAnsi="Times New Roman"/>
                      <w:sz w:val="28"/>
                      <w:szCs w:val="28"/>
                    </w:rPr>
                    <w:t>2015</w:t>
                  </w:r>
                </w:p>
                <w:p w:rsidR="0096697E" w:rsidRPr="00642EAD" w:rsidRDefault="0096697E" w:rsidP="00F14BA7">
                  <w:pPr>
                    <w:pStyle w:val="ConsPlusNormal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2E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РАЗДЕЛ 1. ХАРАКТЕРИСТИКА ПРОГРАММЫ</w:t>
                  </w:r>
                </w:p>
                <w:p w:rsidR="0096697E" w:rsidRPr="00642EAD" w:rsidRDefault="0096697E" w:rsidP="00F14BA7">
                  <w:pPr>
                    <w:pStyle w:val="Bodytext50"/>
                    <w:shd w:val="clear" w:color="auto" w:fill="auto"/>
                    <w:spacing w:before="0" w:after="0" w:line="360" w:lineRule="auto"/>
                    <w:ind w:left="20" w:firstLine="700"/>
                    <w:jc w:val="center"/>
                    <w:rPr>
                      <w:bCs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96697E" w:rsidRPr="00F14BA7" w:rsidRDefault="0096697E" w:rsidP="00F14BA7">
                  <w:pPr>
                    <w:pStyle w:val="ConsPlusNormal"/>
                    <w:spacing w:line="360" w:lineRule="auto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2E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1.1. Цель реализации программы</w:t>
                  </w:r>
                </w:p>
                <w:p w:rsidR="0096697E" w:rsidRPr="00642EAD" w:rsidRDefault="0096697E" w:rsidP="00F14BA7">
                  <w:pPr>
                    <w:pStyle w:val="a7"/>
                    <w:spacing w:line="360" w:lineRule="auto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642EAD">
                    <w:rPr>
                      <w:sz w:val="28"/>
                      <w:szCs w:val="28"/>
                    </w:rPr>
                    <w:t xml:space="preserve"> Совершенствование профессиональных компетенций обучающихся в области</w:t>
                  </w:r>
                  <w:r>
                    <w:rPr>
                      <w:sz w:val="28"/>
                      <w:szCs w:val="28"/>
                    </w:rPr>
                    <w:t xml:space="preserve">  технологии</w:t>
                  </w:r>
                  <w:r w:rsidRPr="00B276A4">
                    <w:rPr>
                      <w:sz w:val="28"/>
                      <w:szCs w:val="28"/>
                    </w:rPr>
                    <w:t xml:space="preserve"> </w:t>
                  </w:r>
                  <w:r w:rsidRPr="003F1FCF">
                    <w:rPr>
                      <w:i/>
                      <w:sz w:val="28"/>
                      <w:szCs w:val="28"/>
                    </w:rPr>
                    <w:t>проектирования и анализа урока постановки учебной задачи</w:t>
                  </w:r>
                  <w:r w:rsidRPr="00B276A4">
                    <w:rPr>
                      <w:sz w:val="28"/>
                      <w:szCs w:val="28"/>
                    </w:rPr>
                    <w:t xml:space="preserve"> (урока «открытия новых знаний») в соответствии с требованиями </w:t>
                  </w:r>
                  <w:proofErr w:type="spellStart"/>
                  <w:r w:rsidRPr="00B276A4">
                    <w:rPr>
                      <w:sz w:val="28"/>
                      <w:szCs w:val="28"/>
                    </w:rPr>
                    <w:t>системно-деятельностного</w:t>
                  </w:r>
                  <w:proofErr w:type="spellEnd"/>
                  <w:r w:rsidRPr="00B276A4">
                    <w:rPr>
                      <w:sz w:val="28"/>
                      <w:szCs w:val="28"/>
                    </w:rPr>
                    <w:t xml:space="preserve"> подхода в условиях реализа</w:t>
                  </w:r>
                  <w:r>
                    <w:rPr>
                      <w:sz w:val="28"/>
                      <w:szCs w:val="28"/>
                    </w:rPr>
                    <w:t>ции ФГОС</w:t>
                  </w:r>
                  <w:r w:rsidR="00F14BA7">
                    <w:rPr>
                      <w:sz w:val="28"/>
                      <w:szCs w:val="28"/>
                    </w:rPr>
                    <w:t xml:space="preserve"> в начальной школе.</w:t>
                  </w:r>
                </w:p>
                <w:p w:rsidR="0096697E" w:rsidRPr="00272BB4" w:rsidRDefault="0096697E" w:rsidP="00F14BA7">
                  <w:pPr>
                    <w:pStyle w:val="11"/>
                    <w:shd w:val="clear" w:color="auto" w:fill="auto"/>
                    <w:spacing w:before="0" w:after="0" w:line="360" w:lineRule="auto"/>
                    <w:ind w:firstLine="0"/>
                    <w:jc w:val="center"/>
                    <w:rPr>
                      <w:rFonts w:eastAsia="Times New Roman"/>
                      <w:sz w:val="24"/>
                      <w:lang w:eastAsia="ru-RU"/>
                    </w:rPr>
                  </w:pPr>
                </w:p>
                <w:p w:rsidR="0096697E" w:rsidRPr="00F14BA7" w:rsidRDefault="0096697E" w:rsidP="00F14BA7">
                  <w:pPr>
                    <w:pStyle w:val="11"/>
                    <w:shd w:val="clear" w:color="auto" w:fill="auto"/>
                    <w:spacing w:before="0" w:after="0" w:line="36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14BA7">
                    <w:rPr>
                      <w:rFonts w:eastAsia="Times New Roman"/>
                      <w:b/>
                      <w:bCs/>
                      <w:sz w:val="28"/>
                      <w:szCs w:val="28"/>
                      <w:lang w:eastAsia="ru-RU"/>
                    </w:rPr>
                    <w:t>Совершенствуемые/новые компетенции</w:t>
                  </w:r>
                </w:p>
                <w:tbl>
                  <w:tblPr>
                    <w:tblW w:w="8880" w:type="dxa"/>
                    <w:tblInd w:w="10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610"/>
                    <w:gridCol w:w="4410"/>
                    <w:gridCol w:w="963"/>
                    <w:gridCol w:w="967"/>
                    <w:gridCol w:w="1930"/>
                  </w:tblGrid>
                  <w:tr w:rsidR="0096697E" w:rsidRPr="0016145A" w:rsidTr="00586B22">
                    <w:trPr>
                      <w:trHeight w:val="999"/>
                    </w:trPr>
                    <w:tc>
                      <w:tcPr>
                        <w:tcW w:w="61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16145A" w:rsidRDefault="0096697E" w:rsidP="00586B2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</w:rPr>
                        </w:pPr>
                        <w:r w:rsidRPr="0016145A"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  <w:t>№</w:t>
                        </w:r>
                      </w:p>
                    </w:tc>
                    <w:tc>
                      <w:tcPr>
                        <w:tcW w:w="441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Компетенция</w:t>
                        </w:r>
                      </w:p>
                    </w:tc>
                    <w:tc>
                      <w:tcPr>
                        <w:tcW w:w="386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Направление подготовки 050100</w:t>
                        </w:r>
                      </w:p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Педагогическое образование</w:t>
                        </w:r>
                      </w:p>
                    </w:tc>
                  </w:tr>
                  <w:tr w:rsidR="0096697E" w:rsidRPr="0016145A" w:rsidTr="00586B22">
                    <w:trPr>
                      <w:trHeight w:val="145"/>
                    </w:trPr>
                    <w:tc>
                      <w:tcPr>
                        <w:tcW w:w="61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16145A" w:rsidRDefault="0096697E" w:rsidP="00586B2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41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050100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44.04.01</w:t>
                        </w:r>
                      </w:p>
                    </w:tc>
                  </w:tr>
                  <w:tr w:rsidR="0096697E" w:rsidRPr="0016145A" w:rsidTr="00586B22">
                    <w:trPr>
                      <w:trHeight w:val="145"/>
                    </w:trPr>
                    <w:tc>
                      <w:tcPr>
                        <w:tcW w:w="61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16145A" w:rsidRDefault="0096697E" w:rsidP="00586B2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410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86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Код компетенции</w:t>
                        </w:r>
                      </w:p>
                    </w:tc>
                  </w:tr>
                  <w:tr w:rsidR="0096697E" w:rsidRPr="0016145A" w:rsidTr="00586B22">
                    <w:trPr>
                      <w:trHeight w:val="166"/>
                    </w:trPr>
                    <w:tc>
                      <w:tcPr>
                        <w:tcW w:w="61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16145A" w:rsidRDefault="0096697E" w:rsidP="00586B2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1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Бакалавриат</w:t>
                        </w:r>
                        <w:proofErr w:type="spellEnd"/>
                      </w:p>
                    </w:tc>
                    <w:tc>
                      <w:tcPr>
                        <w:tcW w:w="19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Магистратура</w:t>
                        </w:r>
                      </w:p>
                    </w:tc>
                  </w:tr>
                  <w:tr w:rsidR="0096697E" w:rsidRPr="0016145A" w:rsidTr="00586B22">
                    <w:trPr>
                      <w:trHeight w:val="166"/>
                    </w:trPr>
                    <w:tc>
                      <w:tcPr>
                        <w:tcW w:w="61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16145A" w:rsidRDefault="0096697E" w:rsidP="00586B2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41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16145A" w:rsidRDefault="0096697E" w:rsidP="00586B22">
                        <w:pPr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16145A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  <w:r w:rsidRPr="0016145A"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  <w:t>4 года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16145A" w:rsidRDefault="0096697E" w:rsidP="00586B2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  <w:r w:rsidRPr="0016145A"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  <w:t>5 лет</w:t>
                        </w:r>
                      </w:p>
                    </w:tc>
                    <w:tc>
                      <w:tcPr>
                        <w:tcW w:w="193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16145A" w:rsidRDefault="0096697E" w:rsidP="00586B22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</w:p>
                    </w:tc>
                  </w:tr>
                  <w:tr w:rsidR="0096697E" w:rsidRPr="0016145A" w:rsidTr="00586B22">
                    <w:trPr>
                      <w:trHeight w:val="166"/>
                    </w:trPr>
                    <w:tc>
                      <w:tcPr>
                        <w:tcW w:w="6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:rsidR="0096697E" w:rsidRPr="00974288" w:rsidRDefault="0096697E" w:rsidP="00586B2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4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Способность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974288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</w:tr>
                  <w:tr w:rsidR="00586B22" w:rsidRPr="0016145A" w:rsidTr="00586B22">
                    <w:trPr>
                      <w:trHeight w:val="166"/>
                    </w:trPr>
                    <w:tc>
                      <w:tcPr>
                        <w:tcW w:w="6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586B22" w:rsidRPr="00974288" w:rsidRDefault="00586B22" w:rsidP="00586B2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44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4200"/>
                        </w:tblGrid>
                        <w:tr w:rsidR="00586B22">
                          <w:trPr>
                            <w:trHeight w:val="847"/>
                          </w:trPr>
                          <w:tc>
                            <w:tcPr>
                              <w:tcW w:w="0" w:type="auto"/>
                            </w:tcPr>
                            <w:p w:rsidR="00586B22" w:rsidRPr="00586B22" w:rsidRDefault="00586B22" w:rsidP="00586B22">
                              <w:pPr>
                                <w:pStyle w:val="Default"/>
                              </w:pPr>
                              <w:r w:rsidRPr="00586B22">
                                <w:t xml:space="preserve">Способность использовать возможности образовательной среды, в том числе информационной, для обеспечения качества учебно-воспитательного процесса </w:t>
                              </w:r>
                            </w:p>
                          </w:tc>
                        </w:tr>
                      </w:tbl>
                      <w:p w:rsidR="00586B22" w:rsidRPr="00974288" w:rsidRDefault="00586B22" w:rsidP="00586B22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586B22" w:rsidRPr="00586B22" w:rsidRDefault="00586B22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86B22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586B22" w:rsidRPr="00974288" w:rsidRDefault="00586B22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586B22" w:rsidRPr="00974288" w:rsidRDefault="00586B22" w:rsidP="00586B2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16145A" w:rsidTr="00586B22">
                    <w:trPr>
                      <w:trHeight w:val="787"/>
                    </w:trPr>
                    <w:tc>
                      <w:tcPr>
                        <w:tcW w:w="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586B22" w:rsidP="00586B2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3</w:t>
                        </w:r>
                        <w:r w:rsidR="0096697E"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4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4200"/>
                        </w:tblGrid>
                        <w:tr w:rsidR="00594D49">
                          <w:trPr>
                            <w:trHeight w:val="985"/>
                          </w:trPr>
                          <w:tc>
                            <w:tcPr>
                              <w:tcW w:w="0" w:type="auto"/>
                            </w:tcPr>
                            <w:p w:rsidR="00594D49" w:rsidRPr="00594D49" w:rsidRDefault="00594D49" w:rsidP="00594D49">
                              <w:pPr>
                                <w:pStyle w:val="Default"/>
                              </w:pPr>
                              <w:r w:rsidRPr="00594D49">
                                <w:t xml:space="preserve">Способность использовать возможности образовательной среды для формирования универсальных видов учебной деятельности и обеспечения качества учебно-воспитательного процесса </w:t>
                              </w:r>
                            </w:p>
                          </w:tc>
                        </w:tr>
                      </w:tbl>
                      <w:p w:rsidR="0096697E" w:rsidRPr="00974288" w:rsidRDefault="0096697E" w:rsidP="00586B22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974288" w:rsidRDefault="00594D49" w:rsidP="00586B2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ПК-5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16145A" w:rsidTr="00586B22">
                    <w:trPr>
                      <w:trHeight w:val="787"/>
                    </w:trPr>
                    <w:tc>
                      <w:tcPr>
                        <w:tcW w:w="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586B22" w:rsidP="00586B2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>4</w:t>
                        </w:r>
                        <w:r w:rsidR="0096697E"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4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Способность организовывать сотрудничество обучающихся, поддерживать активность и инициативность, самостоятельность обучающихся, их творческие способности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974288" w:rsidRDefault="0096697E" w:rsidP="00586B2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ПК-7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16145A" w:rsidTr="00586B22">
                    <w:trPr>
                      <w:trHeight w:val="787"/>
                    </w:trPr>
                    <w:tc>
                      <w:tcPr>
                        <w:tcW w:w="6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974288" w:rsidRDefault="00586B22" w:rsidP="00586B2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5</w:t>
                        </w:r>
                        <w:r w:rsidR="0096697E"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4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4200"/>
                        </w:tblGrid>
                        <w:tr w:rsidR="00594D49">
                          <w:trPr>
                            <w:trHeight w:val="985"/>
                          </w:trPr>
                          <w:tc>
                            <w:tcPr>
                              <w:tcW w:w="0" w:type="auto"/>
                            </w:tcPr>
                            <w:p w:rsidR="00594D49" w:rsidRPr="00594D49" w:rsidRDefault="00594D49" w:rsidP="00594D49">
                              <w:pPr>
                                <w:pStyle w:val="Default"/>
                              </w:pPr>
                              <w:r w:rsidRPr="00594D49">
                                <w:t xml:space="preserve">Готовность к разработке и реализации методик, технологий и приемов обучения, к анализу </w:t>
                              </w:r>
                            </w:p>
                            <w:p w:rsidR="00594D49" w:rsidRDefault="00594D49" w:rsidP="00594D49">
                              <w:pPr>
                                <w:pStyle w:val="Default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594D49">
                                <w:t>результатов процесса их использования в организациях, осуществляющих образовательную деятельность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6697E" w:rsidRPr="00974288" w:rsidRDefault="0096697E" w:rsidP="00586B22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96697E" w:rsidP="00586B2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974288" w:rsidRDefault="0096697E" w:rsidP="00586B2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974288" w:rsidRDefault="00594D49" w:rsidP="00586B2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</w:tr>
                </w:tbl>
                <w:p w:rsidR="0096697E" w:rsidRPr="00272BB4" w:rsidRDefault="0096697E" w:rsidP="006163B0">
                  <w:pPr>
                    <w:pStyle w:val="Bodytext20"/>
                    <w:shd w:val="clear" w:color="auto" w:fill="auto"/>
                    <w:spacing w:line="480" w:lineRule="auto"/>
                    <w:jc w:val="left"/>
                    <w:rPr>
                      <w:rStyle w:val="Bodytext2Exact"/>
                      <w:b/>
                      <w:bCs/>
                      <w:sz w:val="24"/>
                      <w:szCs w:val="24"/>
                    </w:rPr>
                  </w:pPr>
                </w:p>
                <w:p w:rsidR="0096697E" w:rsidRPr="006163B0" w:rsidRDefault="0096697E" w:rsidP="006163B0">
                  <w:pPr>
                    <w:pStyle w:val="Bodytext20"/>
                    <w:shd w:val="clear" w:color="auto" w:fill="auto"/>
                    <w:tabs>
                      <w:tab w:val="left" w:pos="582"/>
                    </w:tabs>
                    <w:spacing w:line="480" w:lineRule="auto"/>
                    <w:ind w:firstLine="601"/>
                    <w:jc w:val="left"/>
                    <w:rPr>
                      <w:rFonts w:cs="Times New Roman"/>
                      <w:spacing w:val="1"/>
                      <w:sz w:val="28"/>
                      <w:szCs w:val="28"/>
                    </w:rPr>
                  </w:pPr>
                  <w:r w:rsidRPr="00974288">
                    <w:rPr>
                      <w:rStyle w:val="Bodytext2Exact"/>
                      <w:b/>
                      <w:bCs/>
                      <w:sz w:val="28"/>
                      <w:szCs w:val="28"/>
                    </w:rPr>
                    <w:t>1.2. Планируемые результаты обучения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526"/>
                    <w:gridCol w:w="4673"/>
                    <w:gridCol w:w="1118"/>
                    <w:gridCol w:w="27"/>
                    <w:gridCol w:w="801"/>
                    <w:gridCol w:w="204"/>
                    <w:gridCol w:w="1774"/>
                  </w:tblGrid>
                  <w:tr w:rsidR="0096697E" w:rsidRPr="00614C91" w:rsidTr="00463DCC">
                    <w:tc>
                      <w:tcPr>
                        <w:tcW w:w="289" w:type="pct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 w:right="-105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61" w:type="pct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Знать</w:t>
                        </w:r>
                      </w:p>
                    </w:tc>
                    <w:tc>
                      <w:tcPr>
                        <w:tcW w:w="2151" w:type="pct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Направление подготовки 050100</w:t>
                        </w:r>
                      </w:p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Педагогическое образование</w:t>
                        </w:r>
                      </w:p>
                    </w:tc>
                  </w:tr>
                  <w:tr w:rsidR="0096697E" w:rsidRPr="00614C91" w:rsidTr="00463DCC">
                    <w:tc>
                      <w:tcPr>
                        <w:tcW w:w="289" w:type="pct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 w:right="-105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61" w:type="pct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7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050100</w:t>
                        </w:r>
                      </w:p>
                    </w:tc>
                    <w:tc>
                      <w:tcPr>
                        <w:tcW w:w="1084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44.04.01</w:t>
                        </w:r>
                      </w:p>
                    </w:tc>
                  </w:tr>
                  <w:tr w:rsidR="0096697E" w:rsidRPr="00614C91" w:rsidTr="00463DCC">
                    <w:tc>
                      <w:tcPr>
                        <w:tcW w:w="289" w:type="pct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 w:right="-105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61" w:type="pct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51" w:type="pct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Код компетенции</w:t>
                        </w:r>
                      </w:p>
                    </w:tc>
                  </w:tr>
                  <w:tr w:rsidR="0096697E" w:rsidRPr="00614C91" w:rsidTr="00463DCC">
                    <w:trPr>
                      <w:trHeight w:val="165"/>
                    </w:trPr>
                    <w:tc>
                      <w:tcPr>
                        <w:tcW w:w="289" w:type="pct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61" w:type="pct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firstLine="85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78" w:type="pct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Бакалавриат</w:t>
                        </w:r>
                        <w:proofErr w:type="spellEnd"/>
                      </w:p>
                    </w:tc>
                    <w:tc>
                      <w:tcPr>
                        <w:tcW w:w="972" w:type="pct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Магистратура</w:t>
                        </w:r>
                      </w:p>
                    </w:tc>
                  </w:tr>
                  <w:tr w:rsidR="0096697E" w:rsidRPr="00614C91" w:rsidTr="00463DCC">
                    <w:trPr>
                      <w:trHeight w:val="165"/>
                    </w:trPr>
                    <w:tc>
                      <w:tcPr>
                        <w:tcW w:w="289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61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firstLine="85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28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4 года</w:t>
                        </w:r>
                      </w:p>
                    </w:tc>
                    <w:tc>
                      <w:tcPr>
                        <w:tcW w:w="551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  <w:tc>
                      <w:tcPr>
                        <w:tcW w:w="972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614C91" w:rsidTr="00463DCC">
                    <w:tc>
                      <w:tcPr>
                        <w:tcW w:w="289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56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4869F6" w:rsidP="00586B2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Концептуальные различия   «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знаниевого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» и 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системно-деятельностного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подходов –  их целей, педагогических ценностей, планируемых результатов и критериев  эффективности урока</w:t>
                        </w:r>
                      </w:p>
                    </w:tc>
                    <w:tc>
                      <w:tcPr>
                        <w:tcW w:w="628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2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</w:tr>
                  <w:tr w:rsidR="0096697E" w:rsidRPr="00614C91" w:rsidTr="006163B0">
                    <w:trPr>
                      <w:trHeight w:val="1383"/>
                    </w:trPr>
                    <w:tc>
                      <w:tcPr>
                        <w:tcW w:w="289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56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4869F6" w:rsidP="00586B2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Научно-методические основы построения урока постановки учебной задачи и его анализа с точки зрения его соответствия требованиям 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системно-деятельностного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подход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628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6697E" w:rsidRPr="00614C91" w:rsidRDefault="004C30C5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ПК-5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614C91" w:rsidTr="00463DCC">
                    <w:tc>
                      <w:tcPr>
                        <w:tcW w:w="289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56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4869F6" w:rsidP="004869F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труктуру урока постановки учебной задачи и критерий выбора 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организационно-деятельностной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формы работы учащихся на каждом из его этапов. </w:t>
                        </w:r>
                      </w:p>
                    </w:tc>
                    <w:tc>
                      <w:tcPr>
                        <w:tcW w:w="628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51" w:type="pct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6697E" w:rsidRPr="00614C91" w:rsidRDefault="004C30C5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ПК-5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614C91" w:rsidTr="00463DCC">
                    <w:trPr>
                      <w:trHeight w:val="165"/>
                    </w:trPr>
                    <w:tc>
                      <w:tcPr>
                        <w:tcW w:w="289" w:type="pct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61" w:type="pct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Уметь</w:t>
                        </w:r>
                      </w:p>
                    </w:tc>
                    <w:tc>
                      <w:tcPr>
                        <w:tcW w:w="1178" w:type="pct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Бакалавриат</w:t>
                        </w:r>
                        <w:proofErr w:type="spellEnd"/>
                      </w:p>
                    </w:tc>
                    <w:tc>
                      <w:tcPr>
                        <w:tcW w:w="972" w:type="pct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Магистратура</w:t>
                        </w:r>
                      </w:p>
                    </w:tc>
                  </w:tr>
                  <w:tr w:rsidR="0096697E" w:rsidRPr="00614C91" w:rsidTr="00463DCC">
                    <w:trPr>
                      <w:trHeight w:val="165"/>
                    </w:trPr>
                    <w:tc>
                      <w:tcPr>
                        <w:tcW w:w="289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61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firstLine="85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4 года</w:t>
                        </w:r>
                      </w:p>
                    </w:tc>
                    <w:tc>
                      <w:tcPr>
                        <w:tcW w:w="566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  <w:tc>
                      <w:tcPr>
                        <w:tcW w:w="972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614C91" w:rsidTr="00463DCC">
                    <w:tc>
                      <w:tcPr>
                        <w:tcW w:w="289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lastRenderedPageBreak/>
                          <w:t>1.</w:t>
                        </w:r>
                      </w:p>
                    </w:tc>
                    <w:tc>
                      <w:tcPr>
                        <w:tcW w:w="256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4869F6" w:rsidP="00586B2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Анализировать УМК с точки зрения его возможностей для проектирования урока постановки учебной задачи</w:t>
                        </w:r>
                      </w:p>
                    </w:tc>
                    <w:tc>
                      <w:tcPr>
                        <w:tcW w:w="61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614C91" w:rsidRDefault="0096697E" w:rsidP="00594D49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2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586B22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</w:tr>
                  <w:tr w:rsidR="0096697E" w:rsidRPr="00614C91" w:rsidTr="00463DCC">
                    <w:tc>
                      <w:tcPr>
                        <w:tcW w:w="289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56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4869F6" w:rsidRDefault="004869F6" w:rsidP="00594D49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Определять тип урока  и его место в системе уроков с точки зрения  структуры постановки и решения учебной задачи как 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деятельностного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акт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</w:p>
                    </w:tc>
                    <w:tc>
                      <w:tcPr>
                        <w:tcW w:w="61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614C91" w:rsidRDefault="004C30C5" w:rsidP="004C30C5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ПК-5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614C91" w:rsidTr="00463DCC">
                    <w:tc>
                      <w:tcPr>
                        <w:tcW w:w="289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56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4869F6" w:rsidRDefault="004869F6" w:rsidP="00594D49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Проектировать основные этапы урока постановки учебной задачи, подбирать предметный материал для 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проблематизации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(мотивации изучения нового), эффективно и рационально выбирать 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организационно-деятельностную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форму работы учащихся</w:t>
                        </w:r>
                      </w:p>
                    </w:tc>
                    <w:tc>
                      <w:tcPr>
                        <w:tcW w:w="61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94D49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614C91" w:rsidRDefault="004C30C5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ПК-5</w:t>
                        </w:r>
                      </w:p>
                      <w:p w:rsidR="0096697E" w:rsidRPr="00614C91" w:rsidRDefault="004C30C5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ПК-7</w:t>
                        </w:r>
                      </w:p>
                    </w:tc>
                    <w:tc>
                      <w:tcPr>
                        <w:tcW w:w="972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6697E" w:rsidRPr="00614C91" w:rsidTr="00463DCC">
                    <w:tc>
                      <w:tcPr>
                        <w:tcW w:w="289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96697E" w:rsidRPr="00614C91" w:rsidRDefault="0096697E" w:rsidP="00586B2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256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4869F6" w:rsidRDefault="004869F6" w:rsidP="004869F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нализировать урок постановки учебной задачи с точки зрения его соответствия требованиям 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системно-деятельностного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подхода в трех аспектах: содержательном, </w:t>
                        </w:r>
                        <w:proofErr w:type="spellStart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организационно-деятельностном</w:t>
                        </w:r>
                        <w:proofErr w:type="spellEnd"/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и коммуникативном</w:t>
                        </w:r>
                      </w:p>
                    </w:tc>
                    <w:tc>
                      <w:tcPr>
                        <w:tcW w:w="61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6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2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96697E" w:rsidRPr="00614C91" w:rsidRDefault="0096697E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14C91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</w:t>
                        </w:r>
                        <w:r w:rsidR="00586B2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4869F6" w:rsidRPr="00614C91" w:rsidTr="00463DCC">
                    <w:tc>
                      <w:tcPr>
                        <w:tcW w:w="289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4869F6" w:rsidRPr="00614C91" w:rsidRDefault="004869F6" w:rsidP="00586B2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256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4869F6" w:rsidRPr="004869F6" w:rsidRDefault="004869F6" w:rsidP="004869F6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869F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Использовать информационные технологии и электронные ресурсы при подготовке и проведении уроков постановки учебной задачи.  </w:t>
                        </w:r>
                      </w:p>
                      <w:p w:rsidR="004869F6" w:rsidRPr="00614C91" w:rsidRDefault="004869F6" w:rsidP="00586B22">
                        <w:pPr>
                          <w:pStyle w:val="Bodytext50"/>
                          <w:shd w:val="clear" w:color="auto" w:fill="auto"/>
                          <w:spacing w:before="0" w:after="0" w:line="240" w:lineRule="auto"/>
                          <w:ind w:left="20" w:firstLine="70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13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4869F6" w:rsidRPr="00614C91" w:rsidRDefault="00586B22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6B22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  <w:tc>
                      <w:tcPr>
                        <w:tcW w:w="566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869F6" w:rsidRPr="00614C91" w:rsidRDefault="004869F6" w:rsidP="00586B2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72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4869F6" w:rsidRPr="00614C91" w:rsidRDefault="004869F6" w:rsidP="00586B2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6697E" w:rsidRDefault="0096697E" w:rsidP="006163B0">
                  <w:pPr>
                    <w:pStyle w:val="Bodytext50"/>
                    <w:shd w:val="clear" w:color="auto" w:fill="auto"/>
                    <w:spacing w:before="0" w:after="0" w:line="360" w:lineRule="auto"/>
                    <w:rPr>
                      <w:bCs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463DCC" w:rsidRDefault="00463DCC" w:rsidP="006163B0">
                  <w:pPr>
                    <w:pStyle w:val="ConsPlusNormal"/>
                    <w:spacing w:line="360" w:lineRule="auto"/>
                    <w:ind w:firstLine="540"/>
                    <w:jc w:val="both"/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</w:pPr>
                  <w:r w:rsidRPr="00642E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Pr="00642E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Категория обучающихся</w:t>
                  </w:r>
                  <w:r w:rsidRPr="00826C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 w:rsidRPr="00826C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26C9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8F5D0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учителя начальных классов</w:t>
                  </w:r>
                  <w:r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>.</w:t>
                  </w:r>
                </w:p>
                <w:p w:rsidR="00463DCC" w:rsidRDefault="006163B0" w:rsidP="006163B0">
                  <w:pPr>
                    <w:pStyle w:val="Preformatted"/>
                    <w:tabs>
                      <w:tab w:val="clear" w:pos="9590"/>
                    </w:tabs>
                    <w:spacing w:line="360" w:lineRule="auto"/>
                    <w:ind w:firstLine="60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1.4. </w:t>
                  </w:r>
                  <w:r w:rsidR="00463DCC" w:rsidRPr="00826C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Форма обучения</w:t>
                  </w:r>
                  <w:r w:rsidR="00463D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463DCC" w:rsidRPr="00826C9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463DCC">
                    <w:rPr>
                      <w:rFonts w:ascii="Times New Roman" w:hAnsi="Times New Roman"/>
                      <w:sz w:val="28"/>
                      <w:szCs w:val="28"/>
                    </w:rPr>
                    <w:t>очная.</w:t>
                  </w:r>
                </w:p>
                <w:p w:rsidR="00463DCC" w:rsidRDefault="00463DCC" w:rsidP="006163B0">
                  <w:pPr>
                    <w:pStyle w:val="Preformatted"/>
                    <w:tabs>
                      <w:tab w:val="clear" w:pos="9590"/>
                    </w:tabs>
                    <w:spacing w:line="360" w:lineRule="auto"/>
                    <w:ind w:firstLine="60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1.5.  </w:t>
                  </w:r>
                  <w:r w:rsidRPr="00826C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Режим занятий</w:t>
                  </w:r>
                  <w:r w:rsidRPr="00DC4F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 срок освоения программы: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6 часов в день, 18 часов.</w:t>
                  </w:r>
                </w:p>
                <w:p w:rsidR="006163B0" w:rsidRPr="00826C9A" w:rsidRDefault="006163B0" w:rsidP="006163B0">
                  <w:pPr>
                    <w:pStyle w:val="Preformatted"/>
                    <w:tabs>
                      <w:tab w:val="clear" w:pos="9590"/>
                    </w:tabs>
                    <w:spacing w:line="360" w:lineRule="auto"/>
                    <w:ind w:firstLine="60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163B0" w:rsidRDefault="00463DCC" w:rsidP="006163B0">
                  <w:pPr>
                    <w:pStyle w:val="1"/>
                    <w:spacing w:line="360" w:lineRule="auto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</w:t>
                  </w:r>
                </w:p>
                <w:p w:rsidR="006163B0" w:rsidRDefault="006163B0" w:rsidP="006163B0">
                  <w:pPr>
                    <w:rPr>
                      <w:lang w:eastAsia="ru-RU"/>
                    </w:rPr>
                  </w:pPr>
                </w:p>
                <w:p w:rsidR="006163B0" w:rsidRDefault="006163B0" w:rsidP="006163B0">
                  <w:pPr>
                    <w:rPr>
                      <w:lang w:eastAsia="ru-RU"/>
                    </w:rPr>
                  </w:pPr>
                </w:p>
                <w:p w:rsidR="006163B0" w:rsidRDefault="006163B0" w:rsidP="006163B0">
                  <w:pPr>
                    <w:rPr>
                      <w:lang w:eastAsia="ru-RU"/>
                    </w:rPr>
                  </w:pPr>
                </w:p>
                <w:p w:rsidR="006163B0" w:rsidRDefault="006163B0" w:rsidP="006163B0">
                  <w:pPr>
                    <w:rPr>
                      <w:lang w:eastAsia="ru-RU"/>
                    </w:rPr>
                  </w:pPr>
                </w:p>
                <w:p w:rsidR="006163B0" w:rsidRPr="006163B0" w:rsidRDefault="006163B0" w:rsidP="006163B0">
                  <w:pPr>
                    <w:rPr>
                      <w:lang w:eastAsia="ru-RU"/>
                    </w:rPr>
                  </w:pPr>
                </w:p>
              </w:tc>
            </w:tr>
          </w:tbl>
          <w:p w:rsidR="00921998" w:rsidRPr="00614C91" w:rsidRDefault="00921998" w:rsidP="00921998">
            <w:pPr>
              <w:pStyle w:val="Bodytext50"/>
              <w:shd w:val="clear" w:color="auto" w:fill="auto"/>
              <w:spacing w:before="0" w:after="0" w:line="240" w:lineRule="auto"/>
              <w:rPr>
                <w:bCs w:val="0"/>
                <w:i w:val="0"/>
                <w:iCs w:val="0"/>
                <w:sz w:val="28"/>
                <w:szCs w:val="28"/>
              </w:rPr>
            </w:pPr>
            <w:r w:rsidRPr="00614C91">
              <w:rPr>
                <w:bCs w:val="0"/>
                <w:i w:val="0"/>
                <w:iCs w:val="0"/>
                <w:sz w:val="28"/>
                <w:szCs w:val="28"/>
              </w:rPr>
              <w:lastRenderedPageBreak/>
              <w:t>РАЗДЕЛ 2. СОДЕРЖАНИЕ ПРОГРАММЫ</w:t>
            </w:r>
          </w:p>
          <w:p w:rsidR="006163B0" w:rsidRDefault="00921998" w:rsidP="006163B0">
            <w:pPr>
              <w:pStyle w:val="Heading30"/>
              <w:keepNext/>
              <w:keepLines/>
              <w:shd w:val="clear" w:color="auto" w:fill="auto"/>
              <w:spacing w:before="240" w:after="0" w:line="240" w:lineRule="auto"/>
              <w:jc w:val="center"/>
              <w:rPr>
                <w:sz w:val="28"/>
                <w:szCs w:val="28"/>
              </w:rPr>
            </w:pPr>
            <w:r w:rsidRPr="00614C91">
              <w:rPr>
                <w:sz w:val="28"/>
                <w:szCs w:val="28"/>
              </w:rPr>
              <w:t>2.1. Учебный (тематический) план</w:t>
            </w:r>
          </w:p>
          <w:p w:rsidR="006163B0" w:rsidRPr="006163B0" w:rsidRDefault="006163B0" w:rsidP="006163B0">
            <w:pPr>
              <w:pStyle w:val="Heading30"/>
              <w:keepNext/>
              <w:keepLines/>
              <w:shd w:val="clear" w:color="auto" w:fill="auto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a5"/>
        <w:tblW w:w="9747" w:type="dxa"/>
        <w:jc w:val="center"/>
        <w:tblLayout w:type="fixed"/>
        <w:tblLook w:val="01E0"/>
      </w:tblPr>
      <w:tblGrid>
        <w:gridCol w:w="534"/>
        <w:gridCol w:w="5332"/>
        <w:gridCol w:w="709"/>
        <w:gridCol w:w="992"/>
        <w:gridCol w:w="1188"/>
        <w:gridCol w:w="992"/>
      </w:tblGrid>
      <w:tr w:rsidR="00921998" w:rsidTr="003309A8">
        <w:trPr>
          <w:trHeight w:val="383"/>
          <w:jc w:val="center"/>
        </w:trPr>
        <w:tc>
          <w:tcPr>
            <w:tcW w:w="534" w:type="dxa"/>
            <w:vMerge w:val="restart"/>
          </w:tcPr>
          <w:p w:rsidR="00921998" w:rsidRPr="004272A5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4272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</w:p>
          <w:p w:rsidR="00921998" w:rsidRPr="004272A5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272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72A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272A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32" w:type="dxa"/>
            <w:vMerge w:val="restart"/>
          </w:tcPr>
          <w:p w:rsidR="00921998" w:rsidRPr="004272A5" w:rsidRDefault="00921998" w:rsidP="00921998">
            <w:pPr>
              <w:pStyle w:val="Bodytext0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4272A5">
              <w:rPr>
                <w:rStyle w:val="Bodytext11pt"/>
                <w:sz w:val="24"/>
                <w:szCs w:val="24"/>
              </w:rPr>
              <w:t>Наименование</w:t>
            </w:r>
          </w:p>
          <w:p w:rsidR="00921998" w:rsidRPr="004272A5" w:rsidRDefault="00921998" w:rsidP="00921998">
            <w:pPr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2A5">
              <w:rPr>
                <w:rStyle w:val="Bodytext11pt"/>
                <w:rFonts w:eastAsia="Calibri"/>
                <w:sz w:val="24"/>
                <w:szCs w:val="24"/>
              </w:rPr>
              <w:t>разделов (модулей) и тем</w:t>
            </w:r>
          </w:p>
        </w:tc>
        <w:tc>
          <w:tcPr>
            <w:tcW w:w="709" w:type="dxa"/>
            <w:vMerge w:val="restart"/>
          </w:tcPr>
          <w:p w:rsidR="00921998" w:rsidRPr="004272A5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4272A5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921998" w:rsidRPr="004272A5" w:rsidRDefault="00921998" w:rsidP="00921998">
            <w:pPr>
              <w:ind w:left="-250" w:right="-365" w:firstLine="250"/>
              <w:rPr>
                <w:rFonts w:ascii="Times New Roman" w:hAnsi="Times New Roman"/>
                <w:sz w:val="24"/>
                <w:szCs w:val="24"/>
              </w:rPr>
            </w:pPr>
            <w:r w:rsidRPr="004272A5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180" w:type="dxa"/>
            <w:gridSpan w:val="2"/>
          </w:tcPr>
          <w:p w:rsidR="00921998" w:rsidRPr="004272A5" w:rsidRDefault="00921998" w:rsidP="00C83ADB">
            <w:pPr>
              <w:ind w:right="-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4C91">
              <w:rPr>
                <w:rStyle w:val="Bodytext11pt"/>
                <w:rFonts w:eastAsia="Calibri"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921998" w:rsidRPr="004272A5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  <w:r w:rsidRPr="004272A5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921998" w:rsidTr="003309A8">
        <w:trPr>
          <w:trHeight w:val="240"/>
          <w:jc w:val="center"/>
        </w:trPr>
        <w:tc>
          <w:tcPr>
            <w:tcW w:w="534" w:type="dxa"/>
            <w:vMerge/>
          </w:tcPr>
          <w:p w:rsidR="00921998" w:rsidRPr="00E31B36" w:rsidRDefault="00921998" w:rsidP="00921998">
            <w:pPr>
              <w:ind w:right="-3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32" w:type="dxa"/>
            <w:vMerge/>
          </w:tcPr>
          <w:p w:rsidR="00921998" w:rsidRPr="00E31B36" w:rsidRDefault="00921998" w:rsidP="00921998">
            <w:pPr>
              <w:ind w:right="-3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921998" w:rsidRPr="00E31B36" w:rsidRDefault="00921998" w:rsidP="00921998">
            <w:pPr>
              <w:ind w:right="-36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21998" w:rsidRPr="004272A5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4272A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88" w:type="dxa"/>
          </w:tcPr>
          <w:p w:rsidR="00921998" w:rsidRPr="004272A5" w:rsidRDefault="00921998" w:rsidP="00921998">
            <w:pPr>
              <w:ind w:left="-48" w:right="-173"/>
              <w:rPr>
                <w:rFonts w:ascii="Times New Roman" w:hAnsi="Times New Roman"/>
                <w:sz w:val="24"/>
                <w:szCs w:val="24"/>
              </w:rPr>
            </w:pPr>
            <w:r w:rsidRPr="00614C91">
              <w:rPr>
                <w:rStyle w:val="Bodytext11pt"/>
                <w:rFonts w:eastAsia="Calibri"/>
                <w:sz w:val="24"/>
                <w:szCs w:val="24"/>
              </w:rPr>
              <w:t>Интерактивные занятия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1998" w:rsidRDefault="00921998" w:rsidP="00921998"/>
        </w:tc>
      </w:tr>
      <w:tr w:rsidR="00921998" w:rsidTr="003309A8">
        <w:trPr>
          <w:trHeight w:val="240"/>
          <w:jc w:val="center"/>
        </w:trPr>
        <w:tc>
          <w:tcPr>
            <w:tcW w:w="534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Психолого-педагогический раздел</w:t>
            </w:r>
          </w:p>
        </w:tc>
        <w:tc>
          <w:tcPr>
            <w:tcW w:w="709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921998" w:rsidRPr="00921998" w:rsidRDefault="00921998" w:rsidP="00921998">
            <w:pPr>
              <w:ind w:left="-48" w:right="-173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98" w:rsidRPr="00C94403" w:rsidTr="003309A8">
        <w:trPr>
          <w:jc w:val="center"/>
        </w:trPr>
        <w:tc>
          <w:tcPr>
            <w:tcW w:w="534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3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998">
              <w:rPr>
                <w:rFonts w:ascii="Times New Roman" w:hAnsi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921998">
              <w:rPr>
                <w:rFonts w:ascii="Times New Roman" w:hAnsi="Times New Roman"/>
                <w:sz w:val="24"/>
                <w:szCs w:val="24"/>
              </w:rPr>
              <w:t xml:space="preserve"> подход в современном образовании</w:t>
            </w:r>
          </w:p>
        </w:tc>
        <w:tc>
          <w:tcPr>
            <w:tcW w:w="709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98" w:rsidRPr="00C94403" w:rsidTr="003309A8">
        <w:trPr>
          <w:jc w:val="center"/>
        </w:trPr>
        <w:tc>
          <w:tcPr>
            <w:tcW w:w="534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33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 xml:space="preserve">Сопоставительный анализ </w:t>
            </w:r>
            <w:proofErr w:type="spellStart"/>
            <w:r w:rsidRPr="00921998">
              <w:rPr>
                <w:rFonts w:ascii="Times New Roman" w:hAnsi="Times New Roman"/>
                <w:sz w:val="24"/>
                <w:szCs w:val="24"/>
              </w:rPr>
              <w:t>знаниевой</w:t>
            </w:r>
            <w:proofErr w:type="spellEnd"/>
            <w:r w:rsidRPr="0092199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21998">
              <w:rPr>
                <w:rFonts w:ascii="Times New Roman" w:hAnsi="Times New Roman"/>
                <w:sz w:val="24"/>
                <w:szCs w:val="24"/>
              </w:rPr>
              <w:t>деятельностной</w:t>
            </w:r>
            <w:proofErr w:type="spellEnd"/>
            <w:r w:rsidRPr="00921998">
              <w:rPr>
                <w:rFonts w:ascii="Times New Roman" w:hAnsi="Times New Roman"/>
                <w:sz w:val="24"/>
                <w:szCs w:val="24"/>
              </w:rPr>
              <w:t xml:space="preserve"> парадигм образования</w:t>
            </w:r>
          </w:p>
        </w:tc>
        <w:tc>
          <w:tcPr>
            <w:tcW w:w="709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98" w:rsidRPr="00C94403" w:rsidTr="003309A8">
        <w:trPr>
          <w:jc w:val="center"/>
        </w:trPr>
        <w:tc>
          <w:tcPr>
            <w:tcW w:w="534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33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 xml:space="preserve">Анализ возможностей УМК для построения урока в условиях </w:t>
            </w:r>
            <w:proofErr w:type="spellStart"/>
            <w:r w:rsidRPr="00921998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921998">
              <w:rPr>
                <w:rFonts w:ascii="Times New Roman" w:hAnsi="Times New Roman"/>
                <w:sz w:val="24"/>
                <w:szCs w:val="24"/>
              </w:rPr>
              <w:t xml:space="preserve"> подхода (практическая работа на материале разделов учебников, используемых слушателями)</w:t>
            </w:r>
          </w:p>
        </w:tc>
        <w:tc>
          <w:tcPr>
            <w:tcW w:w="709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98" w:rsidRPr="00C94403" w:rsidTr="003309A8">
        <w:trPr>
          <w:jc w:val="center"/>
        </w:trPr>
        <w:tc>
          <w:tcPr>
            <w:tcW w:w="534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Предметно-методический раздел</w:t>
            </w:r>
          </w:p>
        </w:tc>
        <w:tc>
          <w:tcPr>
            <w:tcW w:w="709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998" w:rsidRPr="00C94403" w:rsidTr="003309A8">
        <w:trPr>
          <w:jc w:val="center"/>
        </w:trPr>
        <w:tc>
          <w:tcPr>
            <w:tcW w:w="534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32" w:type="dxa"/>
          </w:tcPr>
          <w:p w:rsidR="00921998" w:rsidRPr="003309A8" w:rsidRDefault="00921998" w:rsidP="003309A8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 xml:space="preserve">Понятие урока и критерий его эффективности в условиях </w:t>
            </w:r>
            <w:proofErr w:type="spellStart"/>
            <w:r w:rsidRPr="00921998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921998">
              <w:rPr>
                <w:rFonts w:ascii="Times New Roman" w:hAnsi="Times New Roman"/>
                <w:sz w:val="24"/>
                <w:szCs w:val="24"/>
              </w:rPr>
              <w:t xml:space="preserve"> подхода. Проблема типологии современного урока. Алгоритм проектирования урока постановки учебной задачи.</w:t>
            </w:r>
          </w:p>
        </w:tc>
        <w:tc>
          <w:tcPr>
            <w:tcW w:w="709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921998" w:rsidRPr="00C94403" w:rsidTr="003309A8">
        <w:trPr>
          <w:jc w:val="center"/>
        </w:trPr>
        <w:tc>
          <w:tcPr>
            <w:tcW w:w="534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33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 xml:space="preserve">Проектирование урока постановки </w:t>
            </w:r>
          </w:p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 xml:space="preserve">учебной задачи в условиях </w:t>
            </w:r>
            <w:proofErr w:type="spellStart"/>
            <w:r w:rsidRPr="00921998">
              <w:rPr>
                <w:rFonts w:ascii="Times New Roman" w:hAnsi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921998">
              <w:rPr>
                <w:rFonts w:ascii="Times New Roman" w:hAnsi="Times New Roman"/>
                <w:sz w:val="24"/>
                <w:szCs w:val="24"/>
              </w:rPr>
              <w:t xml:space="preserve"> подхода.</w:t>
            </w:r>
          </w:p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 xml:space="preserve"> Проведение спроектированных уроков слушателями.</w:t>
            </w:r>
          </w:p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 xml:space="preserve"> Анализ открытых и </w:t>
            </w:r>
            <w:proofErr w:type="spellStart"/>
            <w:r w:rsidRPr="00921998">
              <w:rPr>
                <w:rFonts w:ascii="Times New Roman" w:hAnsi="Times New Roman"/>
                <w:sz w:val="24"/>
                <w:szCs w:val="24"/>
              </w:rPr>
              <w:t>видеоуроков</w:t>
            </w:r>
            <w:proofErr w:type="spellEnd"/>
            <w:r w:rsidRPr="00921998">
              <w:rPr>
                <w:rFonts w:ascii="Times New Roman" w:hAnsi="Times New Roman"/>
                <w:sz w:val="24"/>
                <w:szCs w:val="24"/>
              </w:rPr>
              <w:t xml:space="preserve"> (в т.ч. предоставленных слушателями курсов).  </w:t>
            </w:r>
          </w:p>
        </w:tc>
        <w:tc>
          <w:tcPr>
            <w:tcW w:w="709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  <w:r w:rsidRPr="00921998">
              <w:rPr>
                <w:rFonts w:ascii="Times New Roman" w:hAnsi="Times New Roman"/>
                <w:sz w:val="24"/>
                <w:szCs w:val="24"/>
              </w:rPr>
              <w:t>Итоговый проект</w:t>
            </w:r>
          </w:p>
        </w:tc>
      </w:tr>
      <w:tr w:rsidR="00921998" w:rsidRPr="00C94403" w:rsidTr="003309A8">
        <w:trPr>
          <w:jc w:val="center"/>
        </w:trPr>
        <w:tc>
          <w:tcPr>
            <w:tcW w:w="534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2" w:type="dxa"/>
          </w:tcPr>
          <w:p w:rsidR="00921998" w:rsidRPr="00921998" w:rsidRDefault="00921998" w:rsidP="006163B0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921998" w:rsidRPr="00921998" w:rsidRDefault="00921998" w:rsidP="00921998">
            <w:pPr>
              <w:ind w:right="-365"/>
              <w:rPr>
                <w:rFonts w:ascii="Times New Roman" w:hAnsi="Times New Roman"/>
                <w:b/>
                <w:sz w:val="24"/>
                <w:szCs w:val="24"/>
              </w:rPr>
            </w:pPr>
            <w:r w:rsidRPr="0092199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21998" w:rsidRPr="00921998" w:rsidRDefault="00921998" w:rsidP="00921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3DCC" w:rsidRDefault="00463DCC" w:rsidP="001D1020">
      <w:pPr>
        <w:shd w:val="clear" w:color="auto" w:fill="FFFFFF"/>
        <w:spacing w:after="0" w:line="36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E31B36" w:rsidRPr="00463DCC" w:rsidRDefault="00921998" w:rsidP="001D1020">
      <w:pPr>
        <w:shd w:val="clear" w:color="auto" w:fill="FFFFFF"/>
        <w:spacing w:after="0" w:line="360" w:lineRule="auto"/>
        <w:jc w:val="center"/>
        <w:outlineLvl w:val="2"/>
        <w:rPr>
          <w:b/>
          <w:sz w:val="28"/>
          <w:szCs w:val="28"/>
        </w:rPr>
      </w:pPr>
      <w:r w:rsidRPr="00614C91">
        <w:rPr>
          <w:rFonts w:ascii="Times New Roman" w:hAnsi="Times New Roman"/>
          <w:b/>
          <w:sz w:val="28"/>
          <w:szCs w:val="28"/>
        </w:rPr>
        <w:t>2.2. Учебная программа</w:t>
      </w:r>
    </w:p>
    <w:p w:rsidR="00E43B85" w:rsidRPr="00042A88" w:rsidRDefault="00921998" w:rsidP="001D1020">
      <w:pPr>
        <w:spacing w:after="0" w:line="360" w:lineRule="auto"/>
        <w:ind w:left="108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042A88">
        <w:rPr>
          <w:rFonts w:ascii="Times New Roman" w:hAnsi="Times New Roman"/>
          <w:b/>
          <w:sz w:val="28"/>
          <w:szCs w:val="28"/>
        </w:rPr>
        <w:t>1.</w:t>
      </w:r>
      <w:r w:rsidR="00E43B85" w:rsidRPr="00042A88">
        <w:rPr>
          <w:rFonts w:ascii="Times New Roman" w:hAnsi="Times New Roman"/>
          <w:b/>
          <w:sz w:val="28"/>
          <w:szCs w:val="28"/>
        </w:rPr>
        <w:t>Психолого-педагогический раздел</w:t>
      </w:r>
      <w:r w:rsidR="00E43B85" w:rsidRPr="00042A88">
        <w:rPr>
          <w:rFonts w:ascii="Times New Roman" w:hAnsi="Times New Roman"/>
          <w:sz w:val="28"/>
          <w:szCs w:val="28"/>
        </w:rPr>
        <w:t xml:space="preserve"> </w:t>
      </w:r>
      <w:r w:rsidR="00E43B85" w:rsidRPr="00042A88">
        <w:rPr>
          <w:rFonts w:ascii="Times New Roman" w:hAnsi="Times New Roman"/>
          <w:b/>
          <w:sz w:val="28"/>
          <w:szCs w:val="28"/>
        </w:rPr>
        <w:t>(</w:t>
      </w:r>
      <w:r w:rsidR="005B160F" w:rsidRPr="00042A88">
        <w:rPr>
          <w:rFonts w:ascii="Times New Roman" w:hAnsi="Times New Roman"/>
          <w:b/>
          <w:sz w:val="28"/>
          <w:szCs w:val="28"/>
        </w:rPr>
        <w:t>6</w:t>
      </w:r>
      <w:r w:rsidR="00E43B85" w:rsidRPr="00042A88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E43B85" w:rsidRPr="00EE1D07" w:rsidRDefault="00E43B85" w:rsidP="001D1020">
      <w:pPr>
        <w:spacing w:after="0" w:line="360" w:lineRule="auto"/>
        <w:ind w:left="360"/>
        <w:rPr>
          <w:rFonts w:ascii="Times New Roman" w:hAnsi="Times New Roman"/>
          <w:i/>
          <w:sz w:val="28"/>
          <w:szCs w:val="28"/>
        </w:rPr>
      </w:pPr>
    </w:p>
    <w:p w:rsidR="00E43B85" w:rsidRPr="001012D2" w:rsidRDefault="00E43B85" w:rsidP="001D102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proofErr w:type="spellStart"/>
      <w:r w:rsidRPr="001012D2">
        <w:rPr>
          <w:rFonts w:ascii="Times New Roman" w:hAnsi="Times New Roman"/>
          <w:b/>
          <w:sz w:val="28"/>
          <w:szCs w:val="28"/>
        </w:rPr>
        <w:t>Системно-деятельностный</w:t>
      </w:r>
      <w:proofErr w:type="spellEnd"/>
      <w:r w:rsidRPr="001012D2">
        <w:rPr>
          <w:rFonts w:ascii="Times New Roman" w:hAnsi="Times New Roman"/>
          <w:b/>
          <w:sz w:val="28"/>
          <w:szCs w:val="28"/>
        </w:rPr>
        <w:t xml:space="preserve"> под</w:t>
      </w:r>
      <w:r>
        <w:rPr>
          <w:rFonts w:ascii="Times New Roman" w:hAnsi="Times New Roman"/>
          <w:b/>
          <w:sz w:val="28"/>
          <w:szCs w:val="28"/>
        </w:rPr>
        <w:t>ход в современном образовании (2 часа)</w:t>
      </w:r>
    </w:p>
    <w:p w:rsidR="00E43B85" w:rsidRPr="001012D2" w:rsidRDefault="00E43B85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>Лекция</w:t>
      </w:r>
      <w:r w:rsidR="00D83C51">
        <w:rPr>
          <w:rFonts w:ascii="Times New Roman" w:hAnsi="Times New Roman"/>
          <w:b/>
          <w:sz w:val="28"/>
          <w:szCs w:val="28"/>
        </w:rPr>
        <w:t xml:space="preserve"> (2 часа)</w:t>
      </w:r>
      <w:r w:rsidRPr="001012D2">
        <w:rPr>
          <w:rFonts w:ascii="Times New Roman" w:hAnsi="Times New Roman"/>
          <w:b/>
          <w:sz w:val="28"/>
          <w:szCs w:val="28"/>
        </w:rPr>
        <w:t xml:space="preserve">. </w:t>
      </w:r>
      <w:r w:rsidRPr="001012D2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подхода как инновационной характеристики нового стандарта образования. Теория учебной деятельности как психолого-педагогическое обоснование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</w:t>
      </w:r>
      <w:r w:rsidRPr="001012D2">
        <w:rPr>
          <w:rFonts w:ascii="Times New Roman" w:hAnsi="Times New Roman"/>
          <w:sz w:val="28"/>
          <w:szCs w:val="28"/>
        </w:rPr>
        <w:lastRenderedPageBreak/>
        <w:t>деятельностного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</w:t>
      </w:r>
      <w:r w:rsidR="00D83C51">
        <w:rPr>
          <w:rFonts w:ascii="Times New Roman" w:hAnsi="Times New Roman"/>
          <w:sz w:val="28"/>
          <w:szCs w:val="28"/>
        </w:rPr>
        <w:t>ода в концепции ФГОС</w:t>
      </w:r>
      <w:r w:rsidRPr="001012D2">
        <w:rPr>
          <w:rFonts w:ascii="Times New Roman" w:hAnsi="Times New Roman"/>
          <w:sz w:val="28"/>
          <w:szCs w:val="28"/>
        </w:rPr>
        <w:t>. Проблема отношения обучения и развития в современной психологии, ее отражение в культурно-исто</w:t>
      </w:r>
      <w:r w:rsidR="00D83C51">
        <w:rPr>
          <w:rFonts w:ascii="Times New Roman" w:hAnsi="Times New Roman"/>
          <w:sz w:val="28"/>
          <w:szCs w:val="28"/>
        </w:rPr>
        <w:t>р</w:t>
      </w:r>
      <w:r w:rsidRPr="001012D2">
        <w:rPr>
          <w:rFonts w:ascii="Times New Roman" w:hAnsi="Times New Roman"/>
          <w:sz w:val="28"/>
          <w:szCs w:val="28"/>
        </w:rPr>
        <w:t xml:space="preserve">ическом подходе к развитию личности В.С. </w:t>
      </w:r>
      <w:proofErr w:type="spellStart"/>
      <w:r w:rsidRPr="001012D2">
        <w:rPr>
          <w:rFonts w:ascii="Times New Roman" w:hAnsi="Times New Roman"/>
          <w:sz w:val="28"/>
          <w:szCs w:val="28"/>
        </w:rPr>
        <w:t>Выготского</w:t>
      </w:r>
      <w:proofErr w:type="spellEnd"/>
      <w:r w:rsidRPr="001012D2">
        <w:rPr>
          <w:rFonts w:ascii="Times New Roman" w:hAnsi="Times New Roman"/>
          <w:sz w:val="28"/>
          <w:szCs w:val="28"/>
        </w:rPr>
        <w:t>, П</w:t>
      </w:r>
      <w:proofErr w:type="gramStart"/>
      <w:r w:rsidRPr="001012D2">
        <w:rPr>
          <w:rFonts w:ascii="Times New Roman" w:hAnsi="Times New Roman"/>
          <w:sz w:val="28"/>
          <w:szCs w:val="28"/>
        </w:rPr>
        <w:t>,Я</w:t>
      </w:r>
      <w:proofErr w:type="gramEnd"/>
      <w:r w:rsidRPr="001012D2">
        <w:rPr>
          <w:rFonts w:ascii="Times New Roman" w:hAnsi="Times New Roman"/>
          <w:sz w:val="28"/>
          <w:szCs w:val="28"/>
        </w:rPr>
        <w:t xml:space="preserve">. Гальперина, А.Н. Леонтьева, Д.Б. </w:t>
      </w:r>
      <w:proofErr w:type="spellStart"/>
      <w:r w:rsidRPr="001012D2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, В.В. Давыдова и др. </w:t>
      </w:r>
    </w:p>
    <w:p w:rsidR="00E43B85" w:rsidRPr="001012D2" w:rsidRDefault="00E43B85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 как эффективное средство обновления российского образования и реализации личностно-ориентированной модели образования  в XXI веке.</w:t>
      </w:r>
    </w:p>
    <w:p w:rsidR="00E43B85" w:rsidRPr="001012D2" w:rsidRDefault="00E43B85" w:rsidP="001D102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Pr="001012D2">
        <w:rPr>
          <w:rFonts w:ascii="Times New Roman" w:hAnsi="Times New Roman"/>
          <w:b/>
          <w:sz w:val="28"/>
          <w:szCs w:val="28"/>
        </w:rPr>
        <w:t>Сопоставительный анализ «</w:t>
      </w:r>
      <w:proofErr w:type="spellStart"/>
      <w:r w:rsidRPr="001012D2">
        <w:rPr>
          <w:rFonts w:ascii="Times New Roman" w:hAnsi="Times New Roman"/>
          <w:b/>
          <w:sz w:val="28"/>
          <w:szCs w:val="28"/>
        </w:rPr>
        <w:t>знаниевой</w:t>
      </w:r>
      <w:proofErr w:type="spellEnd"/>
      <w:r w:rsidRPr="001012D2">
        <w:rPr>
          <w:rFonts w:ascii="Times New Roman" w:hAnsi="Times New Roman"/>
          <w:b/>
          <w:sz w:val="28"/>
          <w:szCs w:val="28"/>
        </w:rPr>
        <w:t xml:space="preserve">» и </w:t>
      </w:r>
      <w:proofErr w:type="spellStart"/>
      <w:r w:rsidRPr="001012D2">
        <w:rPr>
          <w:rFonts w:ascii="Times New Roman" w:hAnsi="Times New Roman"/>
          <w:b/>
          <w:sz w:val="28"/>
          <w:szCs w:val="28"/>
        </w:rPr>
        <w:t>деятельностно</w:t>
      </w:r>
      <w:r>
        <w:rPr>
          <w:rFonts w:ascii="Times New Roman" w:hAnsi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парадигм образования (2 часа)</w:t>
      </w:r>
    </w:p>
    <w:p w:rsidR="00E43B85" w:rsidRPr="001012D2" w:rsidRDefault="00E43B85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>Лекция</w:t>
      </w:r>
      <w:r w:rsidR="00D83C51">
        <w:rPr>
          <w:rFonts w:ascii="Times New Roman" w:hAnsi="Times New Roman"/>
          <w:b/>
          <w:sz w:val="28"/>
          <w:szCs w:val="28"/>
        </w:rPr>
        <w:t xml:space="preserve"> (2 часа)</w:t>
      </w:r>
      <w:r w:rsidRPr="001012D2">
        <w:rPr>
          <w:rFonts w:ascii="Times New Roman" w:hAnsi="Times New Roman"/>
          <w:b/>
          <w:sz w:val="28"/>
          <w:szCs w:val="28"/>
        </w:rPr>
        <w:t>.</w:t>
      </w:r>
      <w:r w:rsidRPr="001012D2">
        <w:rPr>
          <w:rFonts w:ascii="Times New Roman" w:hAnsi="Times New Roman"/>
          <w:sz w:val="28"/>
          <w:szCs w:val="28"/>
        </w:rPr>
        <w:t xml:space="preserve"> Сопоставительный анализ принципов построения предметного содержания и организации обучения в рамках «</w:t>
      </w:r>
      <w:proofErr w:type="spellStart"/>
      <w:r w:rsidRPr="001012D2">
        <w:rPr>
          <w:rFonts w:ascii="Times New Roman" w:hAnsi="Times New Roman"/>
          <w:sz w:val="28"/>
          <w:szCs w:val="28"/>
        </w:rPr>
        <w:t>знаниевого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» и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подходов.</w:t>
      </w:r>
    </w:p>
    <w:p w:rsidR="001D1020" w:rsidRDefault="00E43B85" w:rsidP="001D10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sz w:val="28"/>
          <w:szCs w:val="28"/>
        </w:rPr>
        <w:t>Сравнительная характеристика «</w:t>
      </w:r>
      <w:proofErr w:type="spellStart"/>
      <w:r w:rsidRPr="001012D2">
        <w:rPr>
          <w:rFonts w:ascii="Times New Roman" w:hAnsi="Times New Roman"/>
          <w:i/>
          <w:sz w:val="28"/>
          <w:szCs w:val="28"/>
        </w:rPr>
        <w:t>знаниевой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» парадигмы, в которой целью образования является передача учащемуся определенной суммы знаний, умений и навыков, и </w:t>
      </w:r>
      <w:proofErr w:type="spellStart"/>
      <w:r w:rsidRPr="001012D2">
        <w:rPr>
          <w:rFonts w:ascii="Times New Roman" w:hAnsi="Times New Roman"/>
          <w:i/>
          <w:sz w:val="28"/>
          <w:szCs w:val="28"/>
        </w:rPr>
        <w:t>системно-деятельностной</w:t>
      </w:r>
      <w:proofErr w:type="spellEnd"/>
      <w:r w:rsidRPr="001012D2">
        <w:rPr>
          <w:rFonts w:ascii="Times New Roman" w:hAnsi="Times New Roman"/>
          <w:i/>
          <w:sz w:val="28"/>
          <w:szCs w:val="28"/>
        </w:rPr>
        <w:t xml:space="preserve"> </w:t>
      </w:r>
      <w:r w:rsidRPr="001012D2">
        <w:rPr>
          <w:rFonts w:ascii="Times New Roman" w:hAnsi="Times New Roman"/>
          <w:sz w:val="28"/>
          <w:szCs w:val="28"/>
        </w:rPr>
        <w:t>парадигмы обра</w:t>
      </w:r>
      <w:r w:rsidR="00D83C51">
        <w:rPr>
          <w:rFonts w:ascii="Times New Roman" w:hAnsi="Times New Roman"/>
          <w:sz w:val="28"/>
          <w:szCs w:val="28"/>
        </w:rPr>
        <w:t>зования, определяющей</w:t>
      </w:r>
      <w:r w:rsidRPr="001012D2">
        <w:rPr>
          <w:rFonts w:ascii="Times New Roman" w:hAnsi="Times New Roman"/>
          <w:sz w:val="28"/>
          <w:szCs w:val="28"/>
        </w:rPr>
        <w:t xml:space="preserve"> в качестве цели образования развитие личности учащегося на основе освоения способов деятельности. Понятие цели образования в рамках каждой  парадигмы. Понятие учебной деятельности как важнейшего условия формирования личностных способностей учащегося. Вектор движения современной  практики российского школьного образования от «</w:t>
      </w:r>
      <w:proofErr w:type="spellStart"/>
      <w:r w:rsidRPr="001012D2">
        <w:rPr>
          <w:rFonts w:ascii="Times New Roman" w:hAnsi="Times New Roman"/>
          <w:sz w:val="28"/>
          <w:szCs w:val="28"/>
        </w:rPr>
        <w:t>знаниевой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» к </w:t>
      </w:r>
      <w:proofErr w:type="spellStart"/>
      <w:r w:rsidRPr="001012D2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парад</w:t>
      </w:r>
      <w:r w:rsidR="00921998">
        <w:rPr>
          <w:rFonts w:ascii="Times New Roman" w:hAnsi="Times New Roman"/>
          <w:sz w:val="28"/>
          <w:szCs w:val="28"/>
        </w:rPr>
        <w:t xml:space="preserve">игме, заданный </w:t>
      </w:r>
      <w:r w:rsidRPr="001012D2">
        <w:rPr>
          <w:rFonts w:ascii="Times New Roman" w:hAnsi="Times New Roman"/>
          <w:sz w:val="28"/>
          <w:szCs w:val="28"/>
        </w:rPr>
        <w:t>концепцией новых Федеральных государственных образовательных стандартов.</w:t>
      </w:r>
    </w:p>
    <w:p w:rsidR="00E43B85" w:rsidRPr="006163B0" w:rsidRDefault="00E43B85" w:rsidP="001D10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="005B160F" w:rsidRPr="005B160F">
        <w:rPr>
          <w:rFonts w:ascii="Times New Roman" w:hAnsi="Times New Roman"/>
          <w:b/>
          <w:sz w:val="28"/>
          <w:szCs w:val="28"/>
        </w:rPr>
        <w:t xml:space="preserve">Анализ возможностей УМК для построения урока в условиях </w:t>
      </w:r>
      <w:proofErr w:type="spellStart"/>
      <w:r w:rsidR="005B160F" w:rsidRPr="005B160F">
        <w:rPr>
          <w:rFonts w:ascii="Times New Roman" w:hAnsi="Times New Roman"/>
          <w:b/>
          <w:sz w:val="28"/>
          <w:szCs w:val="28"/>
        </w:rPr>
        <w:t>системно-деятельностного</w:t>
      </w:r>
      <w:proofErr w:type="spellEnd"/>
      <w:r w:rsidR="005B160F" w:rsidRPr="005B160F">
        <w:rPr>
          <w:rFonts w:ascii="Times New Roman" w:hAnsi="Times New Roman"/>
          <w:b/>
          <w:sz w:val="28"/>
          <w:szCs w:val="28"/>
        </w:rPr>
        <w:t xml:space="preserve"> подхода (практическая работа на материале разделов учебников, используемых слушателями)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22038">
        <w:rPr>
          <w:rFonts w:ascii="Times New Roman" w:hAnsi="Times New Roman"/>
          <w:b/>
          <w:sz w:val="28"/>
          <w:szCs w:val="28"/>
        </w:rPr>
        <w:t xml:space="preserve">(2 часа) </w:t>
      </w:r>
    </w:p>
    <w:p w:rsidR="00E43B85" w:rsidRPr="001012D2" w:rsidRDefault="00E43B85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>Практическая работа</w:t>
      </w:r>
      <w:r w:rsidR="00D83C51">
        <w:rPr>
          <w:rFonts w:ascii="Times New Roman" w:hAnsi="Times New Roman"/>
          <w:b/>
          <w:sz w:val="28"/>
          <w:szCs w:val="28"/>
        </w:rPr>
        <w:t xml:space="preserve"> (2 часа)</w:t>
      </w:r>
      <w:r w:rsidRPr="001012D2">
        <w:rPr>
          <w:rFonts w:ascii="Times New Roman" w:hAnsi="Times New Roman"/>
          <w:sz w:val="28"/>
          <w:szCs w:val="28"/>
        </w:rPr>
        <w:t xml:space="preserve">. Выбор критериев анализа </w:t>
      </w:r>
      <w:r w:rsidR="005B160F">
        <w:rPr>
          <w:rFonts w:ascii="Times New Roman" w:hAnsi="Times New Roman"/>
          <w:sz w:val="28"/>
          <w:szCs w:val="28"/>
        </w:rPr>
        <w:t xml:space="preserve">возможностей </w:t>
      </w:r>
      <w:r w:rsidRPr="001012D2">
        <w:rPr>
          <w:rFonts w:ascii="Times New Roman" w:hAnsi="Times New Roman"/>
          <w:sz w:val="28"/>
          <w:szCs w:val="28"/>
        </w:rPr>
        <w:t xml:space="preserve">УМК </w:t>
      </w:r>
      <w:r w:rsidR="005B160F">
        <w:rPr>
          <w:rFonts w:ascii="Times New Roman" w:hAnsi="Times New Roman"/>
          <w:sz w:val="28"/>
          <w:szCs w:val="28"/>
        </w:rPr>
        <w:t xml:space="preserve">для проектирования урока в условиях </w:t>
      </w:r>
      <w:proofErr w:type="spellStart"/>
      <w:r w:rsidR="005B160F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="005B160F">
        <w:rPr>
          <w:rFonts w:ascii="Times New Roman" w:hAnsi="Times New Roman"/>
          <w:sz w:val="28"/>
          <w:szCs w:val="28"/>
        </w:rPr>
        <w:t xml:space="preserve"> подхода</w:t>
      </w:r>
      <w:r w:rsidRPr="001012D2">
        <w:rPr>
          <w:rFonts w:ascii="Times New Roman" w:hAnsi="Times New Roman"/>
          <w:sz w:val="28"/>
          <w:szCs w:val="28"/>
        </w:rPr>
        <w:t xml:space="preserve">, составление плана и таблицы для сравнения, </w:t>
      </w:r>
      <w:r w:rsidRPr="001012D2">
        <w:rPr>
          <w:rFonts w:ascii="Times New Roman" w:hAnsi="Times New Roman"/>
          <w:sz w:val="28"/>
          <w:szCs w:val="28"/>
        </w:rPr>
        <w:lastRenderedPageBreak/>
        <w:t xml:space="preserve">формы представления результата и основы для </w:t>
      </w:r>
      <w:proofErr w:type="spellStart"/>
      <w:r w:rsidRPr="001012D2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оценки продукта (групповая работа).</w:t>
      </w:r>
    </w:p>
    <w:p w:rsidR="00E43B85" w:rsidRPr="00042A88" w:rsidRDefault="00921998" w:rsidP="001D1020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042A88">
        <w:rPr>
          <w:rFonts w:ascii="Times New Roman" w:hAnsi="Times New Roman"/>
          <w:b/>
          <w:sz w:val="28"/>
          <w:szCs w:val="28"/>
        </w:rPr>
        <w:t>2.</w:t>
      </w:r>
      <w:r w:rsidR="00D83C51">
        <w:rPr>
          <w:rFonts w:ascii="Times New Roman" w:hAnsi="Times New Roman"/>
          <w:b/>
          <w:sz w:val="28"/>
          <w:szCs w:val="28"/>
        </w:rPr>
        <w:t xml:space="preserve"> </w:t>
      </w:r>
      <w:r w:rsidR="00E43B85" w:rsidRPr="00042A88">
        <w:rPr>
          <w:rFonts w:ascii="Times New Roman" w:hAnsi="Times New Roman"/>
          <w:b/>
          <w:sz w:val="28"/>
          <w:szCs w:val="28"/>
        </w:rPr>
        <w:t>Предметно-методический раздел (</w:t>
      </w:r>
      <w:r w:rsidR="00BA3504" w:rsidRPr="00042A88">
        <w:rPr>
          <w:rFonts w:ascii="Times New Roman" w:hAnsi="Times New Roman"/>
          <w:b/>
          <w:sz w:val="28"/>
          <w:szCs w:val="28"/>
        </w:rPr>
        <w:t xml:space="preserve">12 </w:t>
      </w:r>
      <w:r w:rsidR="00E43B85" w:rsidRPr="00042A88">
        <w:rPr>
          <w:rFonts w:ascii="Times New Roman" w:hAnsi="Times New Roman"/>
          <w:b/>
          <w:sz w:val="28"/>
          <w:szCs w:val="28"/>
        </w:rPr>
        <w:t>часов)</w:t>
      </w:r>
    </w:p>
    <w:p w:rsidR="00BA3504" w:rsidRPr="00BA3504" w:rsidRDefault="00BA3504" w:rsidP="001D1020">
      <w:pPr>
        <w:pStyle w:val="a9"/>
        <w:spacing w:after="0" w:line="360" w:lineRule="auto"/>
        <w:ind w:left="1080"/>
        <w:rPr>
          <w:rFonts w:ascii="Times New Roman" w:hAnsi="Times New Roman"/>
          <w:i/>
          <w:sz w:val="28"/>
          <w:szCs w:val="28"/>
        </w:rPr>
      </w:pPr>
    </w:p>
    <w:p w:rsidR="00042A88" w:rsidRPr="001012D2" w:rsidRDefault="00802BDE" w:rsidP="001D102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2BDE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>Понятие у</w:t>
      </w:r>
      <w:r w:rsidR="00BA3504" w:rsidRPr="00BA3504">
        <w:rPr>
          <w:rFonts w:ascii="Times New Roman" w:hAnsi="Times New Roman"/>
          <w:b/>
          <w:sz w:val="28"/>
          <w:szCs w:val="28"/>
        </w:rPr>
        <w:t xml:space="preserve">рока и критерий его эффективности в условиях </w:t>
      </w:r>
      <w:proofErr w:type="spellStart"/>
      <w:r w:rsidR="00BA3504" w:rsidRPr="00BA3504">
        <w:rPr>
          <w:rFonts w:ascii="Times New Roman" w:hAnsi="Times New Roman"/>
          <w:b/>
          <w:sz w:val="28"/>
          <w:szCs w:val="28"/>
        </w:rPr>
        <w:t>системно-деятельностного</w:t>
      </w:r>
      <w:proofErr w:type="spellEnd"/>
      <w:r w:rsidR="00BA3504" w:rsidRPr="00BA3504">
        <w:rPr>
          <w:rFonts w:ascii="Times New Roman" w:hAnsi="Times New Roman"/>
          <w:b/>
          <w:sz w:val="28"/>
          <w:szCs w:val="28"/>
        </w:rPr>
        <w:t xml:space="preserve"> подхода. Проблема типологии современного урока. Алгоритм проектирования урока постановки учебной задачи.</w:t>
      </w:r>
      <w:r w:rsidR="001D1020">
        <w:rPr>
          <w:rFonts w:ascii="Times New Roman" w:hAnsi="Times New Roman"/>
          <w:b/>
          <w:sz w:val="28"/>
          <w:szCs w:val="28"/>
        </w:rPr>
        <w:t xml:space="preserve"> </w:t>
      </w:r>
      <w:r w:rsidR="00E43B85">
        <w:rPr>
          <w:rFonts w:ascii="Times New Roman" w:hAnsi="Times New Roman"/>
          <w:b/>
          <w:sz w:val="28"/>
          <w:szCs w:val="28"/>
        </w:rPr>
        <w:t>(4 часа</w:t>
      </w:r>
      <w:r w:rsidR="00E43B85" w:rsidRPr="001012D2">
        <w:rPr>
          <w:rFonts w:ascii="Times New Roman" w:hAnsi="Times New Roman"/>
          <w:b/>
          <w:sz w:val="28"/>
          <w:szCs w:val="28"/>
        </w:rPr>
        <w:t>)</w:t>
      </w:r>
    </w:p>
    <w:p w:rsidR="00E43B85" w:rsidRDefault="00E43B85" w:rsidP="001D102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(2 часа).</w:t>
      </w:r>
      <w:r w:rsidRPr="008042A4">
        <w:rPr>
          <w:rFonts w:ascii="Times New Roman" w:hAnsi="Times New Roman"/>
          <w:sz w:val="28"/>
          <w:szCs w:val="28"/>
        </w:rPr>
        <w:t xml:space="preserve"> </w:t>
      </w:r>
      <w:r w:rsidRPr="001012D2">
        <w:rPr>
          <w:rFonts w:ascii="Times New Roman" w:hAnsi="Times New Roman"/>
          <w:sz w:val="28"/>
          <w:szCs w:val="28"/>
        </w:rPr>
        <w:t>Урок как основная форма и акт учебной деятельности. Проблема хронологических и содержат</w:t>
      </w:r>
      <w:r>
        <w:rPr>
          <w:rFonts w:ascii="Times New Roman" w:hAnsi="Times New Roman"/>
          <w:sz w:val="28"/>
          <w:szCs w:val="28"/>
        </w:rPr>
        <w:t>ельных границ урока</w:t>
      </w:r>
      <w:r w:rsidRPr="001012D2">
        <w:rPr>
          <w:rFonts w:ascii="Times New Roman" w:hAnsi="Times New Roman"/>
          <w:sz w:val="28"/>
          <w:szCs w:val="28"/>
        </w:rPr>
        <w:t xml:space="preserve">. Определение места урока в цикле постановки и решения  учебной задачи. Проблема типологии уроков в условиях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подхода.</w:t>
      </w:r>
    </w:p>
    <w:p w:rsidR="00E43B85" w:rsidRPr="001012D2" w:rsidRDefault="00E43B85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/>
          <w:b/>
          <w:sz w:val="28"/>
          <w:szCs w:val="28"/>
        </w:rPr>
        <w:t xml:space="preserve"> (2 часа)</w:t>
      </w:r>
      <w:r w:rsidRPr="001012D2">
        <w:rPr>
          <w:rFonts w:ascii="Times New Roman" w:hAnsi="Times New Roman"/>
          <w:b/>
          <w:sz w:val="28"/>
          <w:szCs w:val="28"/>
        </w:rPr>
        <w:t xml:space="preserve">. </w:t>
      </w:r>
      <w:r w:rsidRPr="001012D2">
        <w:rPr>
          <w:rFonts w:ascii="Times New Roman" w:hAnsi="Times New Roman"/>
          <w:sz w:val="28"/>
          <w:szCs w:val="28"/>
        </w:rPr>
        <w:t xml:space="preserve">Отражение в структуре урока законов и структуры учебной деятельности (постановки задачи, решения, вывода, применения знания, контроля и оценки). Конструирование алгоритма проектирования урока и применение </w:t>
      </w:r>
      <w:r w:rsidR="00D83C51">
        <w:rPr>
          <w:rFonts w:ascii="Times New Roman" w:hAnsi="Times New Roman"/>
          <w:sz w:val="28"/>
          <w:szCs w:val="28"/>
        </w:rPr>
        <w:t xml:space="preserve">его </w:t>
      </w:r>
      <w:r w:rsidRPr="001012D2">
        <w:rPr>
          <w:rFonts w:ascii="Times New Roman" w:hAnsi="Times New Roman"/>
          <w:sz w:val="28"/>
          <w:szCs w:val="28"/>
        </w:rPr>
        <w:t xml:space="preserve">на практике (групповая работа). </w:t>
      </w:r>
    </w:p>
    <w:p w:rsidR="00BA3504" w:rsidRPr="00BA3504" w:rsidRDefault="00E43B85" w:rsidP="001D1020">
      <w:pPr>
        <w:spacing w:after="0" w:line="360" w:lineRule="auto"/>
        <w:ind w:right="-36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="00BA3504" w:rsidRPr="00BA3504">
        <w:rPr>
          <w:rFonts w:ascii="Times New Roman" w:hAnsi="Times New Roman"/>
          <w:b/>
          <w:sz w:val="28"/>
          <w:szCs w:val="28"/>
        </w:rPr>
        <w:t xml:space="preserve">Проектирование урока постановки учебной задачи в условиях </w:t>
      </w:r>
      <w:proofErr w:type="spellStart"/>
      <w:r w:rsidR="00BA3504" w:rsidRPr="00BA3504">
        <w:rPr>
          <w:rFonts w:ascii="Times New Roman" w:hAnsi="Times New Roman"/>
          <w:b/>
          <w:sz w:val="28"/>
          <w:szCs w:val="28"/>
        </w:rPr>
        <w:t>системно-деятельностного</w:t>
      </w:r>
      <w:proofErr w:type="spellEnd"/>
      <w:r w:rsidR="00BA3504" w:rsidRPr="00BA3504">
        <w:rPr>
          <w:rFonts w:ascii="Times New Roman" w:hAnsi="Times New Roman"/>
          <w:b/>
          <w:sz w:val="28"/>
          <w:szCs w:val="28"/>
        </w:rPr>
        <w:t xml:space="preserve"> подхода.</w:t>
      </w:r>
    </w:p>
    <w:p w:rsidR="00E43B85" w:rsidRPr="00A3648E" w:rsidRDefault="00E43B85" w:rsidP="001D1020">
      <w:pPr>
        <w:spacing w:after="0" w:line="360" w:lineRule="auto"/>
        <w:ind w:right="-365"/>
        <w:rPr>
          <w:rFonts w:ascii="Times New Roman" w:hAnsi="Times New Roman"/>
          <w:b/>
          <w:sz w:val="28"/>
          <w:szCs w:val="28"/>
        </w:rPr>
      </w:pPr>
      <w:r w:rsidRPr="00A3648E">
        <w:rPr>
          <w:rFonts w:ascii="Times New Roman" w:hAnsi="Times New Roman"/>
          <w:b/>
          <w:sz w:val="28"/>
          <w:szCs w:val="28"/>
        </w:rPr>
        <w:t>Проведение спроектированных уроков слушателями.</w:t>
      </w:r>
    </w:p>
    <w:p w:rsidR="00E43B85" w:rsidRPr="00A3648E" w:rsidRDefault="00E43B85" w:rsidP="001D102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3648E">
        <w:rPr>
          <w:rFonts w:ascii="Times New Roman" w:hAnsi="Times New Roman"/>
          <w:b/>
          <w:sz w:val="28"/>
          <w:szCs w:val="28"/>
        </w:rPr>
        <w:t xml:space="preserve"> Анализ открытых и </w:t>
      </w:r>
      <w:proofErr w:type="spellStart"/>
      <w:r w:rsidRPr="00A3648E">
        <w:rPr>
          <w:rFonts w:ascii="Times New Roman" w:hAnsi="Times New Roman"/>
          <w:b/>
          <w:sz w:val="28"/>
          <w:szCs w:val="28"/>
        </w:rPr>
        <w:t>видеоуроков</w:t>
      </w:r>
      <w:proofErr w:type="spellEnd"/>
      <w:r w:rsidRPr="00A3648E">
        <w:rPr>
          <w:rFonts w:ascii="Times New Roman" w:hAnsi="Times New Roman"/>
          <w:b/>
          <w:sz w:val="28"/>
          <w:szCs w:val="28"/>
        </w:rPr>
        <w:t xml:space="preserve"> (в т.ч. предоставленных слушателями курсов).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BA350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  <w:r w:rsidRPr="00A3648E">
        <w:rPr>
          <w:rFonts w:ascii="Times New Roman" w:hAnsi="Times New Roman"/>
          <w:b/>
          <w:sz w:val="28"/>
          <w:szCs w:val="28"/>
        </w:rPr>
        <w:t>)</w:t>
      </w:r>
    </w:p>
    <w:p w:rsidR="00463DCC" w:rsidRPr="00CF3846" w:rsidRDefault="00E43B85" w:rsidP="00CF384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 (</w:t>
      </w:r>
      <w:r w:rsidR="00BA350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  <w:r w:rsidRPr="001012D2">
        <w:rPr>
          <w:rFonts w:ascii="Times New Roman" w:hAnsi="Times New Roman"/>
          <w:b/>
          <w:sz w:val="28"/>
          <w:szCs w:val="28"/>
        </w:rPr>
        <w:t>).</w:t>
      </w:r>
      <w:r w:rsidRPr="001012D2">
        <w:rPr>
          <w:rFonts w:ascii="Times New Roman" w:hAnsi="Times New Roman"/>
          <w:sz w:val="28"/>
          <w:szCs w:val="28"/>
        </w:rPr>
        <w:t xml:space="preserve"> Создание учебных ситуаций</w:t>
      </w:r>
      <w:r w:rsidR="00D40F37">
        <w:rPr>
          <w:rFonts w:ascii="Times New Roman" w:hAnsi="Times New Roman"/>
          <w:sz w:val="28"/>
          <w:szCs w:val="28"/>
        </w:rPr>
        <w:t xml:space="preserve"> </w:t>
      </w:r>
      <w:r w:rsidR="00BA350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A3504">
        <w:rPr>
          <w:rFonts w:ascii="Times New Roman" w:hAnsi="Times New Roman"/>
          <w:sz w:val="28"/>
          <w:szCs w:val="28"/>
        </w:rPr>
        <w:t>проблематизации</w:t>
      </w:r>
      <w:proofErr w:type="spellEnd"/>
      <w:r w:rsidR="00BA3504">
        <w:rPr>
          <w:rFonts w:ascii="Times New Roman" w:hAnsi="Times New Roman"/>
          <w:sz w:val="28"/>
          <w:szCs w:val="28"/>
        </w:rPr>
        <w:t xml:space="preserve">) </w:t>
      </w:r>
      <w:r w:rsidRPr="001012D2">
        <w:rPr>
          <w:rFonts w:ascii="Times New Roman" w:hAnsi="Times New Roman"/>
          <w:sz w:val="28"/>
          <w:szCs w:val="28"/>
        </w:rPr>
        <w:t xml:space="preserve"> для мотивации из</w:t>
      </w:r>
      <w:r>
        <w:rPr>
          <w:rFonts w:ascii="Times New Roman" w:hAnsi="Times New Roman"/>
          <w:sz w:val="28"/>
          <w:szCs w:val="28"/>
        </w:rPr>
        <w:t xml:space="preserve">учения </w:t>
      </w:r>
      <w:r w:rsidR="00BA3504">
        <w:rPr>
          <w:rFonts w:ascii="Times New Roman" w:hAnsi="Times New Roman"/>
          <w:sz w:val="28"/>
          <w:szCs w:val="28"/>
        </w:rPr>
        <w:t>новой темы, «открытия новых знаний», развертки всех необходимых этапов урока и выбор организационных форм для</w:t>
      </w:r>
      <w:r w:rsidRPr="001012D2">
        <w:rPr>
          <w:rFonts w:ascii="Times New Roman" w:hAnsi="Times New Roman"/>
          <w:sz w:val="28"/>
          <w:szCs w:val="28"/>
        </w:rPr>
        <w:t xml:space="preserve"> реализации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подхода на примере 2-3 тем учебника: класс, разделы, темы учебника по выбору слушателей (групповая работа).</w:t>
      </w:r>
      <w:r w:rsidR="00647501">
        <w:rPr>
          <w:rFonts w:ascii="Times New Roman" w:hAnsi="Times New Roman"/>
          <w:sz w:val="28"/>
          <w:szCs w:val="28"/>
        </w:rPr>
        <w:t xml:space="preserve"> Использование </w:t>
      </w:r>
      <w:r w:rsidR="003309A8">
        <w:rPr>
          <w:rFonts w:ascii="Times New Roman" w:hAnsi="Times New Roman"/>
          <w:sz w:val="28"/>
          <w:szCs w:val="28"/>
        </w:rPr>
        <w:t>электронных версий учебников и цифровых образовательных ресурсов на разных этапах урока (знакомство с типами, техническими и дидактическими возможностями).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2D2">
        <w:rPr>
          <w:rFonts w:ascii="Times New Roman" w:hAnsi="Times New Roman"/>
          <w:sz w:val="28"/>
          <w:szCs w:val="28"/>
        </w:rPr>
        <w:t>Посещение и анализ открытых уроков.</w:t>
      </w:r>
      <w:r>
        <w:rPr>
          <w:rFonts w:ascii="Times New Roman" w:hAnsi="Times New Roman"/>
          <w:sz w:val="28"/>
          <w:szCs w:val="28"/>
        </w:rPr>
        <w:t xml:space="preserve"> Просмотр и анализ </w:t>
      </w:r>
      <w:proofErr w:type="spellStart"/>
      <w:r>
        <w:rPr>
          <w:rFonts w:ascii="Times New Roman" w:hAnsi="Times New Roman"/>
          <w:sz w:val="28"/>
          <w:szCs w:val="28"/>
        </w:rPr>
        <w:t>видеоуроков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83C51" w:rsidRPr="00614C91" w:rsidRDefault="00D83C51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rPr>
          <w:color w:val="000000"/>
          <w:sz w:val="28"/>
          <w:szCs w:val="28"/>
        </w:rPr>
      </w:pPr>
      <w:r w:rsidRPr="00614C91">
        <w:rPr>
          <w:color w:val="000000"/>
          <w:sz w:val="28"/>
          <w:szCs w:val="28"/>
        </w:rPr>
        <w:lastRenderedPageBreak/>
        <w:t>Р</w:t>
      </w:r>
      <w:r w:rsidR="00463DCC">
        <w:rPr>
          <w:color w:val="000000"/>
          <w:sz w:val="28"/>
          <w:szCs w:val="28"/>
        </w:rPr>
        <w:t>АЗДЕЛ</w:t>
      </w:r>
      <w:r w:rsidRPr="00614C91">
        <w:rPr>
          <w:color w:val="000000"/>
          <w:sz w:val="28"/>
          <w:szCs w:val="28"/>
        </w:rPr>
        <w:t xml:space="preserve"> 3. ФОРМЫ АТТЕСТАЦИИ И ОЦЕНОЧНЫЕ МАТЕРИАЛЫ</w:t>
      </w:r>
    </w:p>
    <w:p w:rsidR="00D83C51" w:rsidRPr="00614C91" w:rsidRDefault="00D83C51" w:rsidP="001D1020">
      <w:pPr>
        <w:pStyle w:val="11"/>
        <w:shd w:val="clear" w:color="auto" w:fill="auto"/>
        <w:tabs>
          <w:tab w:val="left" w:pos="851"/>
        </w:tabs>
        <w:spacing w:before="0" w:after="0" w:line="360" w:lineRule="auto"/>
        <w:ind w:firstLine="0"/>
        <w:jc w:val="both"/>
        <w:rPr>
          <w:rFonts w:eastAsia="Times New Roman"/>
          <w:sz w:val="28"/>
          <w:szCs w:val="28"/>
        </w:rPr>
      </w:pPr>
    </w:p>
    <w:p w:rsidR="00D83C51" w:rsidRPr="00614C91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b/>
          <w:i/>
          <w:sz w:val="28"/>
          <w:szCs w:val="28"/>
        </w:rPr>
        <w:t xml:space="preserve">Промежуточная аттестация </w:t>
      </w:r>
      <w:r w:rsidRPr="00614C91">
        <w:rPr>
          <w:rFonts w:ascii="Times New Roman" w:hAnsi="Times New Roman"/>
          <w:sz w:val="28"/>
          <w:szCs w:val="28"/>
        </w:rPr>
        <w:t xml:space="preserve"> осуществляется в форме </w:t>
      </w:r>
      <w:r w:rsidRPr="00614C91">
        <w:rPr>
          <w:rFonts w:ascii="Times New Roman" w:hAnsi="Times New Roman"/>
          <w:b/>
          <w:i/>
          <w:sz w:val="28"/>
          <w:szCs w:val="28"/>
        </w:rPr>
        <w:t>контрольной работы</w:t>
      </w:r>
      <w:r w:rsidRPr="00614C91">
        <w:rPr>
          <w:rFonts w:ascii="Times New Roman" w:hAnsi="Times New Roman"/>
          <w:sz w:val="28"/>
          <w:szCs w:val="28"/>
        </w:rPr>
        <w:t>.</w:t>
      </w:r>
    </w:p>
    <w:p w:rsidR="00D83C51" w:rsidRPr="00614C91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i/>
          <w:sz w:val="28"/>
          <w:szCs w:val="28"/>
        </w:rPr>
        <w:t>Вопросы для работы</w:t>
      </w:r>
      <w:r w:rsidRPr="00614C91">
        <w:rPr>
          <w:rFonts w:ascii="Times New Roman" w:hAnsi="Times New Roman"/>
          <w:sz w:val="28"/>
          <w:szCs w:val="28"/>
        </w:rPr>
        <w:t>:</w:t>
      </w:r>
    </w:p>
    <w:p w:rsidR="00D83C51" w:rsidRPr="00C571FB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чем заключаются цели образования в рамках «</w:t>
      </w:r>
      <w:proofErr w:type="spellStart"/>
      <w:r>
        <w:rPr>
          <w:rFonts w:ascii="Times New Roman" w:hAnsi="Times New Roman"/>
          <w:sz w:val="28"/>
          <w:szCs w:val="28"/>
        </w:rPr>
        <w:t>знаниевой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» и 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парадигм образования? </w:t>
      </w:r>
    </w:p>
    <w:p w:rsidR="00D83C51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F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Раскройте понятие учебной деятельности. Опишите ее структуру.</w:t>
      </w:r>
    </w:p>
    <w:p w:rsidR="00D83C51" w:rsidRPr="00C571FB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чем состоит главный критерий эффективности урока в рамках «</w:t>
      </w:r>
      <w:proofErr w:type="spellStart"/>
      <w:r>
        <w:rPr>
          <w:rFonts w:ascii="Times New Roman" w:hAnsi="Times New Roman"/>
          <w:sz w:val="28"/>
          <w:szCs w:val="28"/>
        </w:rPr>
        <w:t>знаниевой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» парадигмы и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D83C51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FB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Приведите примеры (1-2) разных разверток урока постановки учебной задачи  по одной и той же теме (в виде плана) в разных учебниках. Охарактеризуйте их потенциал для реализации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подхода.</w:t>
      </w:r>
    </w:p>
    <w:p w:rsidR="00D83C51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FB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Составьте план Вашей подготовки к уроку и план самоанализа урока. </w:t>
      </w:r>
    </w:p>
    <w:p w:rsidR="00D83C51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571FB">
        <w:rPr>
          <w:rFonts w:ascii="Times New Roman" w:hAnsi="Times New Roman"/>
          <w:i/>
          <w:sz w:val="28"/>
          <w:szCs w:val="28"/>
        </w:rPr>
        <w:t>Ответы на вопросы представляются слушателем в рукописном виде.</w:t>
      </w:r>
      <w:r>
        <w:rPr>
          <w:rFonts w:ascii="Times New Roman" w:hAnsi="Times New Roman"/>
          <w:i/>
          <w:sz w:val="28"/>
          <w:szCs w:val="28"/>
        </w:rPr>
        <w:t xml:space="preserve"> Работа оценивается с помощью таблицы:</w:t>
      </w:r>
    </w:p>
    <w:tbl>
      <w:tblPr>
        <w:tblStyle w:val="a5"/>
        <w:tblW w:w="0" w:type="auto"/>
        <w:tblLook w:val="04A0"/>
      </w:tblPr>
      <w:tblGrid>
        <w:gridCol w:w="1972"/>
        <w:gridCol w:w="1519"/>
        <w:gridCol w:w="1519"/>
        <w:gridCol w:w="1520"/>
        <w:gridCol w:w="1520"/>
        <w:gridCol w:w="1521"/>
      </w:tblGrid>
      <w:tr w:rsidR="00D83C51" w:rsidRPr="0033062E" w:rsidTr="00AE5C73"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83C51" w:rsidRPr="0033062E" w:rsidTr="00AE5C73"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Максимальная стоимость (баллы)</w:t>
            </w:r>
          </w:p>
        </w:tc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D83C51" w:rsidRPr="0033062E" w:rsidRDefault="00D83C51" w:rsidP="001D102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83C51" w:rsidRDefault="00D83C51" w:rsidP="001D1020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Общее максимальное количество баллов – 10.</w:t>
      </w:r>
      <w:r w:rsidRPr="0002401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Общее минимальное количество баллов для аттестации – 6. </w:t>
      </w:r>
    </w:p>
    <w:p w:rsidR="00FE5912" w:rsidRPr="00614C91" w:rsidRDefault="00FE5912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b/>
          <w:sz w:val="28"/>
          <w:szCs w:val="28"/>
        </w:rPr>
        <w:t>Форма итоговой аттестации</w:t>
      </w:r>
      <w:r w:rsidRPr="00614C91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презентация проекта урока постановки  учебной задачи </w:t>
      </w:r>
      <w:r w:rsidRPr="00614C91">
        <w:rPr>
          <w:rFonts w:ascii="Times New Roman" w:hAnsi="Times New Roman"/>
          <w:sz w:val="28"/>
          <w:szCs w:val="28"/>
        </w:rPr>
        <w:t xml:space="preserve"> (</w:t>
      </w:r>
      <w:r w:rsidR="000532A1">
        <w:rPr>
          <w:rFonts w:ascii="Times New Roman" w:hAnsi="Times New Roman"/>
          <w:sz w:val="28"/>
          <w:szCs w:val="28"/>
        </w:rPr>
        <w:t>практико-ориентированная работа;</w:t>
      </w:r>
      <w:r w:rsidRPr="00614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тема, класс, предмет - </w:t>
      </w:r>
      <w:r w:rsidRPr="00614C91">
        <w:rPr>
          <w:rFonts w:ascii="Times New Roman" w:hAnsi="Times New Roman"/>
          <w:sz w:val="28"/>
          <w:szCs w:val="28"/>
        </w:rPr>
        <w:t>по выбору</w:t>
      </w:r>
      <w:r>
        <w:rPr>
          <w:rFonts w:ascii="Times New Roman" w:hAnsi="Times New Roman"/>
          <w:sz w:val="28"/>
          <w:szCs w:val="28"/>
        </w:rPr>
        <w:t>, рекомендуемый</w:t>
      </w:r>
      <w:r w:rsidR="000532A1">
        <w:rPr>
          <w:rFonts w:ascii="Times New Roman" w:hAnsi="Times New Roman"/>
          <w:sz w:val="28"/>
          <w:szCs w:val="28"/>
        </w:rPr>
        <w:t xml:space="preserve"> объем – 10-12</w:t>
      </w:r>
      <w:r>
        <w:rPr>
          <w:rFonts w:ascii="Times New Roman" w:hAnsi="Times New Roman"/>
          <w:sz w:val="28"/>
          <w:szCs w:val="28"/>
        </w:rPr>
        <w:t xml:space="preserve"> слайдов</w:t>
      </w:r>
      <w:r w:rsidRPr="00614C91">
        <w:rPr>
          <w:rFonts w:ascii="Times New Roman" w:hAnsi="Times New Roman"/>
          <w:sz w:val="28"/>
          <w:szCs w:val="28"/>
        </w:rPr>
        <w:t xml:space="preserve">). </w:t>
      </w:r>
    </w:p>
    <w:p w:rsidR="00FE5912" w:rsidRPr="00614C91" w:rsidRDefault="00FE5912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 xml:space="preserve">  Оце</w:t>
      </w:r>
      <w:r>
        <w:rPr>
          <w:rFonts w:ascii="Times New Roman" w:hAnsi="Times New Roman"/>
          <w:sz w:val="28"/>
          <w:szCs w:val="28"/>
        </w:rPr>
        <w:t>нивание презентаций осуществляет</w:t>
      </w:r>
      <w:r w:rsidRPr="00614C91">
        <w:rPr>
          <w:rFonts w:ascii="Times New Roman" w:hAnsi="Times New Roman"/>
          <w:sz w:val="28"/>
          <w:szCs w:val="28"/>
        </w:rPr>
        <w:t>ся  самими слушателями по совместно разработанным критериям.</w:t>
      </w:r>
    </w:p>
    <w:p w:rsidR="00FE5912" w:rsidRPr="003F4639" w:rsidRDefault="00FE5912" w:rsidP="001D1020">
      <w:pPr>
        <w:pStyle w:val="11"/>
        <w:shd w:val="clear" w:color="auto" w:fill="auto"/>
        <w:spacing w:before="0" w:after="0" w:line="360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614C91">
        <w:rPr>
          <w:b/>
          <w:bCs/>
          <w:i/>
          <w:iCs/>
          <w:sz w:val="28"/>
          <w:szCs w:val="28"/>
        </w:rPr>
        <w:t>Требования к аттестационной работе</w:t>
      </w:r>
      <w:r>
        <w:rPr>
          <w:b/>
          <w:bCs/>
          <w:i/>
          <w:iCs/>
          <w:sz w:val="28"/>
          <w:szCs w:val="28"/>
        </w:rPr>
        <w:t>:</w:t>
      </w:r>
    </w:p>
    <w:p w:rsidR="000532A1" w:rsidRDefault="000532A1" w:rsidP="001D1020">
      <w:pPr>
        <w:pStyle w:val="11"/>
        <w:shd w:val="clear" w:color="auto" w:fill="auto"/>
        <w:spacing w:before="0" w:after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- определение цели урока с точки зрения предметного результата и места в цикле уроков, посвященных постановке и решению учебной задачи; </w:t>
      </w:r>
    </w:p>
    <w:p w:rsidR="00FE5912" w:rsidRPr="009A59AB" w:rsidRDefault="00FE5912" w:rsidP="001D1020">
      <w:pPr>
        <w:pStyle w:val="11"/>
        <w:shd w:val="clear" w:color="auto" w:fill="auto"/>
        <w:spacing w:before="0" w:after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соблюдение структуры урока постановки  учебной задачи, соответствующей структуре акта учебной деятельности (</w:t>
      </w:r>
      <w:proofErr w:type="spellStart"/>
      <w:r>
        <w:rPr>
          <w:bCs/>
          <w:iCs/>
          <w:sz w:val="28"/>
          <w:szCs w:val="28"/>
        </w:rPr>
        <w:t>проблематизация</w:t>
      </w:r>
      <w:proofErr w:type="spellEnd"/>
      <w:r>
        <w:rPr>
          <w:bCs/>
          <w:iCs/>
          <w:sz w:val="28"/>
          <w:szCs w:val="28"/>
        </w:rPr>
        <w:t>, поиск решения, вывод (моделирование), применение нового, контроль и оценка результата);</w:t>
      </w:r>
    </w:p>
    <w:p w:rsidR="00FE5912" w:rsidRDefault="00FE5912" w:rsidP="001D1020">
      <w:pPr>
        <w:pStyle w:val="11"/>
        <w:shd w:val="clear" w:color="auto" w:fill="auto"/>
        <w:spacing w:before="0" w:after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обоснованное использование различных </w:t>
      </w:r>
      <w:proofErr w:type="spellStart"/>
      <w:r>
        <w:rPr>
          <w:bCs/>
          <w:iCs/>
          <w:sz w:val="28"/>
          <w:szCs w:val="28"/>
        </w:rPr>
        <w:t>организационно-деятельностных</w:t>
      </w:r>
      <w:proofErr w:type="spellEnd"/>
      <w:r>
        <w:rPr>
          <w:bCs/>
          <w:iCs/>
          <w:sz w:val="28"/>
          <w:szCs w:val="28"/>
        </w:rPr>
        <w:t xml:space="preserve"> форм учебной деятельности (индивидуальной, групповой форм работы, </w:t>
      </w:r>
      <w:proofErr w:type="spellStart"/>
      <w:r>
        <w:rPr>
          <w:bCs/>
          <w:iCs/>
          <w:sz w:val="28"/>
          <w:szCs w:val="28"/>
        </w:rPr>
        <w:t>общеклассной</w:t>
      </w:r>
      <w:proofErr w:type="spellEnd"/>
      <w:r>
        <w:rPr>
          <w:bCs/>
          <w:iCs/>
          <w:sz w:val="28"/>
          <w:szCs w:val="28"/>
        </w:rPr>
        <w:t xml:space="preserve"> дискуссии);</w:t>
      </w:r>
    </w:p>
    <w:p w:rsidR="000532A1" w:rsidRDefault="00FE5912" w:rsidP="001D1020">
      <w:pPr>
        <w:pStyle w:val="11"/>
        <w:shd w:val="clear" w:color="auto" w:fill="auto"/>
        <w:spacing w:before="0" w:after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предположение «точек вариативности» развития событий на уроке в зависимости от результатов деятельности учащихся</w:t>
      </w:r>
      <w:r w:rsidR="000532A1">
        <w:rPr>
          <w:bCs/>
          <w:iCs/>
          <w:sz w:val="28"/>
          <w:szCs w:val="28"/>
        </w:rPr>
        <w:t>;</w:t>
      </w:r>
    </w:p>
    <w:p w:rsidR="00FE5912" w:rsidRPr="009A59AB" w:rsidRDefault="000532A1" w:rsidP="001D1020">
      <w:pPr>
        <w:pStyle w:val="11"/>
        <w:shd w:val="clear" w:color="auto" w:fill="auto"/>
        <w:spacing w:before="0" w:after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целесообразное использование информационных технологий и электронных ресурсов на уроке. </w:t>
      </w:r>
      <w:r w:rsidR="00FE5912">
        <w:rPr>
          <w:bCs/>
          <w:iCs/>
          <w:sz w:val="28"/>
          <w:szCs w:val="28"/>
        </w:rPr>
        <w:t xml:space="preserve"> </w:t>
      </w:r>
    </w:p>
    <w:p w:rsidR="00FE5912" w:rsidRPr="00614C91" w:rsidRDefault="00FE5912" w:rsidP="001D1020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представления аттестационной</w:t>
      </w:r>
      <w:r w:rsidRPr="003F4639">
        <w:rPr>
          <w:rFonts w:ascii="Times New Roman" w:hAnsi="Times New Roman"/>
          <w:b/>
          <w:sz w:val="28"/>
          <w:szCs w:val="28"/>
        </w:rPr>
        <w:t xml:space="preserve"> работы</w:t>
      </w:r>
      <w:r w:rsidRPr="003F4639">
        <w:rPr>
          <w:rFonts w:ascii="Times New Roman" w:hAnsi="Times New Roman"/>
          <w:sz w:val="28"/>
          <w:szCs w:val="28"/>
        </w:rPr>
        <w:t xml:space="preserve"> – очная.</w:t>
      </w:r>
    </w:p>
    <w:p w:rsidR="00463DCC" w:rsidRDefault="00463DCC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rPr>
          <w:color w:val="000000"/>
          <w:sz w:val="28"/>
          <w:szCs w:val="28"/>
        </w:rPr>
      </w:pPr>
    </w:p>
    <w:p w:rsidR="000532A1" w:rsidRPr="002606EC" w:rsidRDefault="000532A1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rPr>
          <w:sz w:val="28"/>
          <w:szCs w:val="28"/>
        </w:rPr>
      </w:pPr>
      <w:r w:rsidRPr="00614C91">
        <w:rPr>
          <w:color w:val="000000"/>
          <w:sz w:val="28"/>
          <w:szCs w:val="28"/>
        </w:rPr>
        <w:t>РАЗДЕЛ 4. ОРГАНИЗАЦИОННО-ПЕДАГОГИЧЕСКИЕ</w:t>
      </w:r>
      <w:r w:rsidRPr="00614C91">
        <w:rPr>
          <w:sz w:val="28"/>
          <w:szCs w:val="28"/>
        </w:rPr>
        <w:t xml:space="preserve"> УСЛОВИЯ РЕАЛИЗАЦИИ ПРОГРАММЫ</w:t>
      </w:r>
    </w:p>
    <w:p w:rsidR="000532A1" w:rsidRDefault="000532A1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614C91">
        <w:rPr>
          <w:sz w:val="28"/>
          <w:szCs w:val="28"/>
        </w:rPr>
        <w:t>4.1. Учебно-методическое обеспечение и информационное обеспечение программы</w:t>
      </w:r>
    </w:p>
    <w:p w:rsidR="003309A8" w:rsidRPr="00614C91" w:rsidRDefault="003309A8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sz w:val="28"/>
          <w:szCs w:val="28"/>
        </w:rPr>
      </w:pPr>
    </w:p>
    <w:p w:rsidR="000532A1" w:rsidRPr="00614C91" w:rsidRDefault="000532A1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614C91">
        <w:rPr>
          <w:sz w:val="28"/>
          <w:szCs w:val="28"/>
        </w:rPr>
        <w:t>Основная литература:</w:t>
      </w:r>
    </w:p>
    <w:p w:rsidR="000532A1" w:rsidRPr="00614C91" w:rsidRDefault="000532A1" w:rsidP="001D1020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14C91">
        <w:rPr>
          <w:rFonts w:ascii="Times New Roman" w:hAnsi="Times New Roman"/>
          <w:b/>
          <w:i/>
          <w:sz w:val="28"/>
          <w:szCs w:val="28"/>
        </w:rPr>
        <w:t>Законодательные и нормативные документы</w:t>
      </w:r>
    </w:p>
    <w:p w:rsidR="000532A1" w:rsidRPr="00614C91" w:rsidRDefault="000532A1" w:rsidP="001D1020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№ 273-ФЗ от 29.12.2012 г. – //Вестник образования № 3 – 4, 2013 г.</w:t>
      </w:r>
    </w:p>
    <w:p w:rsidR="000532A1" w:rsidRPr="003309A8" w:rsidRDefault="000532A1" w:rsidP="001D1020">
      <w:pPr>
        <w:pStyle w:val="a9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 xml:space="preserve"> Федеральный государственный образовательный стандарт начального общего образования (Приказ </w:t>
      </w:r>
      <w:proofErr w:type="spellStart"/>
      <w:r w:rsidRPr="00614C9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14C91">
        <w:rPr>
          <w:rFonts w:ascii="Times New Roman" w:hAnsi="Times New Roman"/>
          <w:sz w:val="28"/>
          <w:szCs w:val="28"/>
        </w:rPr>
        <w:t xml:space="preserve"> России от 06.10.2009 г. № 373)</w:t>
      </w:r>
    </w:p>
    <w:p w:rsidR="00D21162" w:rsidRPr="00D21162" w:rsidRDefault="000532A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color w:val="000000"/>
          <w:sz w:val="28"/>
          <w:szCs w:val="28"/>
        </w:rPr>
        <w:t>***</w:t>
      </w:r>
      <w:r w:rsidRPr="00614C91">
        <w:rPr>
          <w:rFonts w:ascii="Times New Roman" w:hAnsi="Times New Roman"/>
          <w:color w:val="000000"/>
          <w:sz w:val="28"/>
          <w:szCs w:val="28"/>
        </w:rPr>
        <w:br/>
      </w:r>
      <w:r w:rsidRPr="00D21162">
        <w:rPr>
          <w:rFonts w:ascii="Times New Roman" w:hAnsi="Times New Roman"/>
          <w:sz w:val="28"/>
          <w:szCs w:val="28"/>
        </w:rPr>
        <w:t xml:space="preserve">1.  </w:t>
      </w:r>
      <w:proofErr w:type="spellStart"/>
      <w:r w:rsidR="00D21162" w:rsidRPr="00D21162">
        <w:rPr>
          <w:rFonts w:ascii="Times New Roman" w:hAnsi="Times New Roman"/>
          <w:sz w:val="28"/>
          <w:szCs w:val="28"/>
        </w:rPr>
        <w:t>Асмолов</w:t>
      </w:r>
      <w:proofErr w:type="spellEnd"/>
      <w:r w:rsidR="00D21162" w:rsidRPr="00D21162">
        <w:rPr>
          <w:rFonts w:ascii="Times New Roman" w:hAnsi="Times New Roman"/>
          <w:sz w:val="28"/>
          <w:szCs w:val="28"/>
        </w:rPr>
        <w:t xml:space="preserve"> А.Г. </w:t>
      </w:r>
      <w:proofErr w:type="spellStart"/>
      <w:r w:rsidR="00D21162" w:rsidRPr="00D21162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="00D21162" w:rsidRPr="00D21162">
        <w:rPr>
          <w:rFonts w:ascii="Times New Roman" w:hAnsi="Times New Roman"/>
          <w:sz w:val="28"/>
          <w:szCs w:val="28"/>
        </w:rPr>
        <w:t xml:space="preserve"> подход к разработке стандартов нового поколения / А. Г. </w:t>
      </w:r>
      <w:proofErr w:type="spellStart"/>
      <w:r w:rsidR="00D21162" w:rsidRPr="00D21162">
        <w:rPr>
          <w:rFonts w:ascii="Times New Roman" w:hAnsi="Times New Roman"/>
          <w:sz w:val="28"/>
          <w:szCs w:val="28"/>
        </w:rPr>
        <w:t>Асмолов</w:t>
      </w:r>
      <w:proofErr w:type="spellEnd"/>
      <w:r w:rsidR="00D21162" w:rsidRPr="00D21162">
        <w:rPr>
          <w:rFonts w:ascii="Times New Roman" w:hAnsi="Times New Roman"/>
          <w:sz w:val="28"/>
          <w:szCs w:val="28"/>
        </w:rPr>
        <w:t xml:space="preserve"> // Педагогика. - 2009. - № 4. - С. 18-22</w:t>
      </w:r>
    </w:p>
    <w:p w:rsidR="00210062" w:rsidRDefault="00D21162" w:rsidP="001D10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="00210062" w:rsidRPr="003B605B">
        <w:rPr>
          <w:rFonts w:ascii="Times New Roman" w:hAnsi="Times New Roman"/>
          <w:sz w:val="28"/>
          <w:szCs w:val="28"/>
        </w:rPr>
        <w:t>Дусавицкий</w:t>
      </w:r>
      <w:proofErr w:type="spellEnd"/>
      <w:r w:rsidR="00210062" w:rsidRPr="003B605B">
        <w:rPr>
          <w:rFonts w:ascii="Times New Roman" w:hAnsi="Times New Roman"/>
          <w:sz w:val="28"/>
          <w:szCs w:val="28"/>
        </w:rPr>
        <w:t xml:space="preserve"> А. К., Кондратюк А. М., Толмачева И. Н. и др. Урок в развивающем обучении: Книга для </w:t>
      </w:r>
      <w:r w:rsidR="00210062">
        <w:rPr>
          <w:rFonts w:ascii="Times New Roman" w:hAnsi="Times New Roman"/>
          <w:sz w:val="28"/>
          <w:szCs w:val="28"/>
        </w:rPr>
        <w:t>учителя. – М.: Вита-Пресс, 2010</w:t>
      </w:r>
      <w:r w:rsidR="00210062" w:rsidRPr="003B605B">
        <w:rPr>
          <w:rFonts w:ascii="Times New Roman" w:hAnsi="Times New Roman"/>
          <w:sz w:val="28"/>
          <w:szCs w:val="28"/>
        </w:rPr>
        <w:t xml:space="preserve">. </w:t>
      </w:r>
      <w:r w:rsidR="00210062">
        <w:rPr>
          <w:rFonts w:ascii="Times New Roman" w:hAnsi="Times New Roman"/>
          <w:sz w:val="28"/>
          <w:szCs w:val="28"/>
        </w:rPr>
        <w:t xml:space="preserve">  </w:t>
      </w:r>
    </w:p>
    <w:p w:rsidR="00210062" w:rsidRPr="00614C91" w:rsidRDefault="00210062" w:rsidP="001D102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532A1" w:rsidRPr="00614C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Репкин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>
        <w:rPr>
          <w:rFonts w:ascii="Times New Roman" w:hAnsi="Times New Roman"/>
          <w:sz w:val="28"/>
          <w:szCs w:val="28"/>
        </w:rPr>
        <w:t>Репкина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Н.</w:t>
      </w:r>
      <w:proofErr w:type="gramStart"/>
      <w:r>
        <w:rPr>
          <w:rFonts w:ascii="Times New Roman" w:hAnsi="Times New Roman"/>
          <w:sz w:val="28"/>
          <w:szCs w:val="28"/>
        </w:rPr>
        <w:t>В.</w:t>
      </w:r>
      <w:proofErr w:type="gramEnd"/>
      <w:r>
        <w:rPr>
          <w:rFonts w:ascii="Times New Roman" w:hAnsi="Times New Roman"/>
          <w:sz w:val="28"/>
          <w:szCs w:val="28"/>
        </w:rPr>
        <w:t xml:space="preserve"> Что такое развивающее обучение?  </w:t>
      </w:r>
      <w:r w:rsidRPr="00614C91">
        <w:rPr>
          <w:rFonts w:ascii="Times New Roman" w:hAnsi="Times New Roman"/>
          <w:sz w:val="28"/>
          <w:szCs w:val="28"/>
        </w:rPr>
        <w:t>– М.: НП «Авторский клуб», 2015.</w:t>
      </w:r>
    </w:p>
    <w:p w:rsidR="000532A1" w:rsidRPr="00E93647" w:rsidRDefault="000532A1" w:rsidP="001D102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14C91">
        <w:rPr>
          <w:rFonts w:ascii="Times New Roman" w:hAnsi="Times New Roman"/>
          <w:bCs/>
          <w:sz w:val="28"/>
          <w:szCs w:val="28"/>
        </w:rPr>
        <w:t xml:space="preserve">4. </w:t>
      </w:r>
      <w:proofErr w:type="spellStart"/>
      <w:r w:rsidRPr="00614C91">
        <w:rPr>
          <w:rFonts w:ascii="Times New Roman" w:hAnsi="Times New Roman"/>
          <w:bCs/>
          <w:sz w:val="28"/>
          <w:szCs w:val="28"/>
        </w:rPr>
        <w:t>Цукерман</w:t>
      </w:r>
      <w:proofErr w:type="spellEnd"/>
      <w:r w:rsidRPr="00614C91">
        <w:rPr>
          <w:rFonts w:ascii="Times New Roman" w:hAnsi="Times New Roman"/>
          <w:bCs/>
          <w:sz w:val="28"/>
          <w:szCs w:val="28"/>
        </w:rPr>
        <w:t xml:space="preserve"> Г.А., </w:t>
      </w:r>
      <w:proofErr w:type="spellStart"/>
      <w:r w:rsidRPr="00614C91">
        <w:rPr>
          <w:rFonts w:ascii="Times New Roman" w:hAnsi="Times New Roman"/>
          <w:bCs/>
          <w:sz w:val="28"/>
          <w:szCs w:val="28"/>
        </w:rPr>
        <w:t>Венгер</w:t>
      </w:r>
      <w:proofErr w:type="spellEnd"/>
      <w:r w:rsidRPr="00614C91">
        <w:rPr>
          <w:rFonts w:ascii="Times New Roman" w:hAnsi="Times New Roman"/>
          <w:bCs/>
          <w:sz w:val="28"/>
          <w:szCs w:val="28"/>
        </w:rPr>
        <w:t xml:space="preserve"> А.Л. Развитие учебной самостоятельности. - М.: ОИРО , 2010.</w:t>
      </w:r>
    </w:p>
    <w:p w:rsidR="00D83C51" w:rsidRPr="00D21162" w:rsidRDefault="000532A1" w:rsidP="001D1020">
      <w:pPr>
        <w:pStyle w:val="a7"/>
        <w:spacing w:line="360" w:lineRule="auto"/>
        <w:jc w:val="center"/>
        <w:rPr>
          <w:b/>
          <w:sz w:val="28"/>
          <w:szCs w:val="28"/>
        </w:rPr>
      </w:pPr>
      <w:r w:rsidRPr="00614C91">
        <w:rPr>
          <w:b/>
          <w:sz w:val="28"/>
          <w:szCs w:val="28"/>
        </w:rPr>
        <w:t>Дополнительная  литература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Воронцов А. Б., Е. В. </w:t>
      </w:r>
      <w:proofErr w:type="spellStart"/>
      <w:r w:rsidRPr="00647501">
        <w:rPr>
          <w:rFonts w:ascii="Times New Roman" w:hAnsi="Times New Roman"/>
          <w:sz w:val="28"/>
          <w:szCs w:val="28"/>
        </w:rPr>
        <w:t>Чудинова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. Учебная деятельность: введение в систему Д. Б. </w:t>
      </w:r>
      <w:proofErr w:type="spellStart"/>
      <w:r w:rsidRPr="00647501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– В. В. Давыдова. – М.: Издатель Рассказов А. И., 2004.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Л.С. Детская психология // Собр. Соч. в 6-ти томах. – М., 1984. Т. 4.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>Гальперин П.Я. Методы обучения и умственное развитие ребенка. М.: Изд-во Московского университета, 1985.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sz w:val="28"/>
          <w:szCs w:val="28"/>
        </w:rPr>
        <w:t>Гуружапов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В. А. Вопросы экспертизы учебного процесса развивающего обучения (Система </w:t>
      </w:r>
      <w:proofErr w:type="spellStart"/>
      <w:r w:rsidRPr="00647501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– Давыдова) // Психологическая наука и образование. </w:t>
      </w:r>
      <w:proofErr w:type="spellStart"/>
      <w:r w:rsidRPr="00647501">
        <w:rPr>
          <w:rFonts w:ascii="Times New Roman" w:hAnsi="Times New Roman"/>
          <w:sz w:val="28"/>
          <w:szCs w:val="28"/>
        </w:rPr>
        <w:t>Вып</w:t>
      </w:r>
      <w:proofErr w:type="spellEnd"/>
      <w:r w:rsidRPr="00647501">
        <w:rPr>
          <w:rFonts w:ascii="Times New Roman" w:hAnsi="Times New Roman"/>
          <w:sz w:val="28"/>
          <w:szCs w:val="28"/>
        </w:rPr>
        <w:t>. 1, 1996.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Давыдов В. В. Проблемы развивающего образования: Учебное пособие для студ. </w:t>
      </w:r>
      <w:proofErr w:type="spellStart"/>
      <w:r w:rsidRPr="00647501">
        <w:rPr>
          <w:rFonts w:ascii="Times New Roman" w:hAnsi="Times New Roman"/>
          <w:sz w:val="28"/>
          <w:szCs w:val="28"/>
        </w:rPr>
        <w:t>высш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47501">
        <w:rPr>
          <w:rFonts w:ascii="Times New Roman" w:hAnsi="Times New Roman"/>
          <w:sz w:val="28"/>
          <w:szCs w:val="28"/>
        </w:rPr>
        <w:t>уч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. зав. – М.: Издательский центр «Академия», 2004. 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Давыдов В. В. Теория развивающего обучения. – М., </w:t>
      </w:r>
      <w:proofErr w:type="spellStart"/>
      <w:r w:rsidRPr="00647501">
        <w:rPr>
          <w:rFonts w:ascii="Times New Roman" w:hAnsi="Times New Roman"/>
          <w:sz w:val="28"/>
          <w:szCs w:val="28"/>
        </w:rPr>
        <w:t>Интор</w:t>
      </w:r>
      <w:proofErr w:type="spellEnd"/>
      <w:r w:rsidRPr="00647501">
        <w:rPr>
          <w:rFonts w:ascii="Times New Roman" w:hAnsi="Times New Roman"/>
          <w:sz w:val="28"/>
          <w:szCs w:val="28"/>
        </w:rPr>
        <w:t>., 1996.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sz w:val="28"/>
          <w:szCs w:val="28"/>
        </w:rPr>
        <w:t>Дусавицкий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А.К. Дважды два – икс. – М., 1985.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sz w:val="28"/>
          <w:szCs w:val="28"/>
        </w:rPr>
        <w:t>Дусавицкий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А.К. Загадка птицы Феникс. – Харьков, 2008.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sz w:val="28"/>
          <w:szCs w:val="28"/>
        </w:rPr>
        <w:t>Дусавицкий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А.К. Развитие личности в учебной деятельности. – Харьков, 2008.</w:t>
      </w:r>
    </w:p>
    <w:p w:rsidR="00D21162" w:rsidRPr="00647501" w:rsidRDefault="00D21162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Захарова В.А. Роль информационно-коммуникационных технологий в реализации </w:t>
      </w:r>
      <w:proofErr w:type="spellStart"/>
      <w:r w:rsidRPr="00647501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подхода к обучению / В. А. Захарова // </w:t>
      </w:r>
      <w:proofErr w:type="spellStart"/>
      <w:r w:rsidRPr="00647501">
        <w:rPr>
          <w:rFonts w:ascii="Times New Roman" w:hAnsi="Times New Roman"/>
          <w:sz w:val="28"/>
          <w:szCs w:val="28"/>
        </w:rPr>
        <w:t>Нач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47501">
        <w:rPr>
          <w:rFonts w:ascii="Times New Roman" w:hAnsi="Times New Roman"/>
          <w:sz w:val="28"/>
          <w:szCs w:val="28"/>
        </w:rPr>
        <w:t>шк</w:t>
      </w:r>
      <w:proofErr w:type="spellEnd"/>
      <w:r w:rsidRPr="00647501">
        <w:rPr>
          <w:rFonts w:ascii="Times New Roman" w:hAnsi="Times New Roman"/>
          <w:sz w:val="28"/>
          <w:szCs w:val="28"/>
        </w:rPr>
        <w:t>.: журн. - 2011. - № 8. - С. 20-23.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sz w:val="28"/>
          <w:szCs w:val="28"/>
        </w:rPr>
        <w:lastRenderedPageBreak/>
        <w:t>Конаржевский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Ю.А. Анализ урока. – М.: Центр «Педагогический поиск», 2005.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sz w:val="28"/>
          <w:szCs w:val="28"/>
        </w:rPr>
        <w:t>Кущенко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, И. Ю. Исследовательская деятельность как способ формирования ключевых компетентностей школьников / И. Ю. </w:t>
      </w:r>
      <w:proofErr w:type="spellStart"/>
      <w:r w:rsidRPr="00647501">
        <w:rPr>
          <w:rFonts w:ascii="Times New Roman" w:hAnsi="Times New Roman"/>
          <w:sz w:val="28"/>
          <w:szCs w:val="28"/>
        </w:rPr>
        <w:t>Кущенко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// Исследовательская работа школьников : </w:t>
      </w:r>
      <w:proofErr w:type="spellStart"/>
      <w:r w:rsidRPr="00647501">
        <w:rPr>
          <w:rFonts w:ascii="Times New Roman" w:hAnsi="Times New Roman"/>
          <w:sz w:val="28"/>
          <w:szCs w:val="28"/>
        </w:rPr>
        <w:t>науч</w:t>
      </w:r>
      <w:proofErr w:type="gramStart"/>
      <w:r w:rsidRPr="00647501">
        <w:rPr>
          <w:rFonts w:ascii="Times New Roman" w:hAnsi="Times New Roman"/>
          <w:sz w:val="28"/>
          <w:szCs w:val="28"/>
        </w:rPr>
        <w:t>.-</w:t>
      </w:r>
      <w:proofErr w:type="gramEnd"/>
      <w:r w:rsidRPr="00647501">
        <w:rPr>
          <w:rFonts w:ascii="Times New Roman" w:hAnsi="Times New Roman"/>
          <w:sz w:val="28"/>
          <w:szCs w:val="28"/>
        </w:rPr>
        <w:t>метод</w:t>
      </w:r>
      <w:proofErr w:type="spellEnd"/>
      <w:r w:rsidRPr="00647501">
        <w:rPr>
          <w:rFonts w:ascii="Times New Roman" w:hAnsi="Times New Roman"/>
          <w:sz w:val="28"/>
          <w:szCs w:val="28"/>
        </w:rPr>
        <w:t>. журн. – 2006. – N3.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Леонтьев А. А., Леонтьев Д. А., Соколова Е.Е. Деятельность, сознание, личность. – М.: Смысл, 2005. </w:t>
      </w:r>
    </w:p>
    <w:p w:rsidR="00D21162" w:rsidRPr="00647501" w:rsidRDefault="00D21162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>Мазурина С.Е. Научить детей учиться... А как это сделать? / С. Е. Мазурина, И. В. Зайцева // Соврем</w:t>
      </w:r>
      <w:proofErr w:type="gramStart"/>
      <w:r w:rsidRPr="00647501">
        <w:rPr>
          <w:rFonts w:ascii="Times New Roman" w:hAnsi="Times New Roman"/>
          <w:sz w:val="28"/>
          <w:szCs w:val="28"/>
        </w:rPr>
        <w:t>.</w:t>
      </w:r>
      <w:proofErr w:type="gramEnd"/>
      <w:r w:rsidRPr="006475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7501">
        <w:rPr>
          <w:rFonts w:ascii="Times New Roman" w:hAnsi="Times New Roman"/>
          <w:sz w:val="28"/>
          <w:szCs w:val="28"/>
        </w:rPr>
        <w:t>у</w:t>
      </w:r>
      <w:proofErr w:type="gramEnd"/>
      <w:r w:rsidRPr="00647501">
        <w:rPr>
          <w:rFonts w:ascii="Times New Roman" w:hAnsi="Times New Roman"/>
          <w:sz w:val="28"/>
          <w:szCs w:val="28"/>
        </w:rPr>
        <w:t xml:space="preserve">рок: </w:t>
      </w:r>
      <w:proofErr w:type="spellStart"/>
      <w:r w:rsidRPr="00647501">
        <w:rPr>
          <w:rFonts w:ascii="Times New Roman" w:hAnsi="Times New Roman"/>
          <w:sz w:val="28"/>
          <w:szCs w:val="28"/>
        </w:rPr>
        <w:t>нач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47501">
        <w:rPr>
          <w:rFonts w:ascii="Times New Roman" w:hAnsi="Times New Roman"/>
          <w:sz w:val="28"/>
          <w:szCs w:val="28"/>
        </w:rPr>
        <w:t>шк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. </w:t>
      </w:r>
      <w:r w:rsidR="00647501">
        <w:rPr>
          <w:rFonts w:ascii="Times New Roman" w:hAnsi="Times New Roman"/>
          <w:sz w:val="28"/>
          <w:szCs w:val="28"/>
        </w:rPr>
        <w:t xml:space="preserve">- 2010. - № 6. - С. 63-83. </w:t>
      </w:r>
    </w:p>
    <w:p w:rsidR="00F25EFE" w:rsidRPr="00647501" w:rsidRDefault="00F25EFE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7501">
        <w:rPr>
          <w:rFonts w:ascii="Times New Roman" w:hAnsi="Times New Roman"/>
          <w:bCs/>
          <w:sz w:val="28"/>
          <w:szCs w:val="28"/>
        </w:rPr>
        <w:t>Метапредметные</w:t>
      </w:r>
      <w:proofErr w:type="spellEnd"/>
      <w:r w:rsidRPr="00647501">
        <w:rPr>
          <w:rFonts w:ascii="Times New Roman" w:hAnsi="Times New Roman"/>
          <w:bCs/>
          <w:sz w:val="28"/>
          <w:szCs w:val="28"/>
        </w:rPr>
        <w:t xml:space="preserve"> результаты: оценка и формирование/Сб</w:t>
      </w:r>
      <w:proofErr w:type="gramStart"/>
      <w:r w:rsidRPr="00647501">
        <w:rPr>
          <w:rFonts w:ascii="Times New Roman" w:hAnsi="Times New Roman"/>
          <w:bCs/>
          <w:sz w:val="28"/>
          <w:szCs w:val="28"/>
        </w:rPr>
        <w:t>.с</w:t>
      </w:r>
      <w:proofErr w:type="gramEnd"/>
      <w:r w:rsidRPr="00647501">
        <w:rPr>
          <w:rFonts w:ascii="Times New Roman" w:hAnsi="Times New Roman"/>
          <w:bCs/>
          <w:sz w:val="28"/>
          <w:szCs w:val="28"/>
        </w:rPr>
        <w:t>татей. – М.: НП «Авторский клуб», 2015.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bCs/>
          <w:sz w:val="28"/>
          <w:szCs w:val="28"/>
        </w:rPr>
        <w:t>Морева</w:t>
      </w:r>
      <w:proofErr w:type="spellEnd"/>
      <w:r w:rsidRPr="00647501">
        <w:rPr>
          <w:rFonts w:ascii="Times New Roman" w:hAnsi="Times New Roman"/>
          <w:bCs/>
          <w:sz w:val="28"/>
          <w:szCs w:val="28"/>
        </w:rPr>
        <w:t xml:space="preserve"> Н. А. Современная технология учебного занятия </w:t>
      </w:r>
      <w:r w:rsidRPr="00647501">
        <w:rPr>
          <w:rFonts w:ascii="Times New Roman" w:hAnsi="Times New Roman"/>
          <w:sz w:val="28"/>
          <w:szCs w:val="28"/>
        </w:rPr>
        <w:t>– М.: Просвещение, 2009.</w:t>
      </w:r>
    </w:p>
    <w:p w:rsidR="00D21162" w:rsidRPr="00647501" w:rsidRDefault="00D21162" w:rsidP="001D1020">
      <w:pPr>
        <w:pStyle w:val="a9"/>
        <w:numPr>
          <w:ilvl w:val="0"/>
          <w:numId w:val="6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Основная образовательная программа начальной общеобразовательной школы (из опыта работы </w:t>
      </w:r>
      <w:proofErr w:type="spellStart"/>
      <w:r w:rsidRPr="00647501">
        <w:rPr>
          <w:rFonts w:ascii="Times New Roman" w:hAnsi="Times New Roman"/>
          <w:sz w:val="28"/>
          <w:szCs w:val="28"/>
        </w:rPr>
        <w:t>пилотной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школы): Пособие для учителей, руководителей общеобразовательных учреждений</w:t>
      </w:r>
      <w:proofErr w:type="gramStart"/>
      <w:r w:rsidRPr="00647501">
        <w:rPr>
          <w:rFonts w:ascii="Times New Roman" w:hAnsi="Times New Roman"/>
          <w:sz w:val="28"/>
          <w:szCs w:val="28"/>
        </w:rPr>
        <w:t>/С</w:t>
      </w:r>
      <w:proofErr w:type="gramEnd"/>
      <w:r w:rsidRPr="00647501">
        <w:rPr>
          <w:rFonts w:ascii="Times New Roman" w:hAnsi="Times New Roman"/>
          <w:sz w:val="28"/>
          <w:szCs w:val="28"/>
        </w:rPr>
        <w:t xml:space="preserve">ост. И.В. </w:t>
      </w:r>
      <w:proofErr w:type="spellStart"/>
      <w:r w:rsidRPr="00647501">
        <w:rPr>
          <w:rFonts w:ascii="Times New Roman" w:hAnsi="Times New Roman"/>
          <w:sz w:val="28"/>
          <w:szCs w:val="28"/>
        </w:rPr>
        <w:t>Крючкова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, под ред. Е.В. </w:t>
      </w:r>
      <w:proofErr w:type="spellStart"/>
      <w:r w:rsidRPr="00647501">
        <w:rPr>
          <w:rFonts w:ascii="Times New Roman" w:hAnsi="Times New Roman"/>
          <w:sz w:val="28"/>
          <w:szCs w:val="28"/>
        </w:rPr>
        <w:t>Восторговой</w:t>
      </w:r>
      <w:proofErr w:type="spellEnd"/>
      <w:r w:rsidRPr="00647501">
        <w:rPr>
          <w:rFonts w:ascii="Times New Roman" w:hAnsi="Times New Roman"/>
          <w:sz w:val="28"/>
          <w:szCs w:val="28"/>
        </w:rPr>
        <w:t>//Серия «Новые образовательные стандарты». – М.: ВИТА-ПРЕСС, 2012.</w:t>
      </w:r>
    </w:p>
    <w:p w:rsidR="00EB08F4" w:rsidRPr="00647501" w:rsidRDefault="004E397F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647501">
        <w:rPr>
          <w:rFonts w:ascii="Times New Roman" w:hAnsi="Times New Roman"/>
          <w:bCs/>
          <w:sz w:val="28"/>
          <w:szCs w:val="28"/>
        </w:rPr>
        <w:t xml:space="preserve">Предметные и </w:t>
      </w:r>
      <w:proofErr w:type="spellStart"/>
      <w:r w:rsidRPr="00647501">
        <w:rPr>
          <w:rFonts w:ascii="Times New Roman" w:hAnsi="Times New Roman"/>
          <w:bCs/>
          <w:sz w:val="28"/>
          <w:szCs w:val="28"/>
        </w:rPr>
        <w:t>метапредметные</w:t>
      </w:r>
      <w:proofErr w:type="spellEnd"/>
      <w:r w:rsidRPr="00647501">
        <w:rPr>
          <w:rFonts w:ascii="Times New Roman" w:hAnsi="Times New Roman"/>
          <w:bCs/>
          <w:sz w:val="28"/>
          <w:szCs w:val="28"/>
        </w:rPr>
        <w:t xml:space="preserve"> компетенции: оценка и формирование/ Сб</w:t>
      </w:r>
      <w:proofErr w:type="gramStart"/>
      <w:r w:rsidRPr="00647501">
        <w:rPr>
          <w:rFonts w:ascii="Times New Roman" w:hAnsi="Times New Roman"/>
          <w:bCs/>
          <w:sz w:val="28"/>
          <w:szCs w:val="28"/>
        </w:rPr>
        <w:t>.с</w:t>
      </w:r>
      <w:proofErr w:type="gramEnd"/>
      <w:r w:rsidRPr="00647501">
        <w:rPr>
          <w:rFonts w:ascii="Times New Roman" w:hAnsi="Times New Roman"/>
          <w:bCs/>
          <w:sz w:val="28"/>
          <w:szCs w:val="28"/>
        </w:rPr>
        <w:t>татей. – М.: НП «Авторский клуб», 2015.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Развивающее образование. Том I. Диалог с В. В. Давыдовым / Составители: Зинченко В. П., Кудрявцев В. Т., </w:t>
      </w:r>
      <w:proofErr w:type="spellStart"/>
      <w:r w:rsidRPr="00647501">
        <w:rPr>
          <w:rFonts w:ascii="Times New Roman" w:hAnsi="Times New Roman"/>
          <w:sz w:val="28"/>
          <w:szCs w:val="28"/>
        </w:rPr>
        <w:t>Берцфаи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Л. В. – М. </w:t>
      </w:r>
      <w:hyperlink r:id="rId7" w:history="1">
        <w:r w:rsidRPr="00647501">
          <w:rPr>
            <w:rFonts w:ascii="Times New Roman" w:hAnsi="Times New Roman"/>
            <w:sz w:val="28"/>
            <w:szCs w:val="28"/>
          </w:rPr>
          <w:t>: АПК и ППРО</w:t>
        </w:r>
      </w:hyperlink>
      <w:r w:rsidRPr="00647501">
        <w:rPr>
          <w:rFonts w:ascii="Times New Roman" w:hAnsi="Times New Roman"/>
          <w:sz w:val="28"/>
          <w:szCs w:val="28"/>
        </w:rPr>
        <w:t>, 2002.</w:t>
      </w:r>
    </w:p>
    <w:p w:rsidR="00EB08F4" w:rsidRPr="00647501" w:rsidRDefault="00EB08F4" w:rsidP="001D1020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501">
        <w:rPr>
          <w:rFonts w:ascii="Times New Roman" w:hAnsi="Times New Roman"/>
          <w:sz w:val="28"/>
          <w:szCs w:val="28"/>
        </w:rPr>
        <w:t>Репкин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В. В., </w:t>
      </w:r>
      <w:proofErr w:type="spellStart"/>
      <w:r w:rsidRPr="00647501">
        <w:rPr>
          <w:rFonts w:ascii="Times New Roman" w:hAnsi="Times New Roman"/>
          <w:sz w:val="28"/>
          <w:szCs w:val="28"/>
        </w:rPr>
        <w:t>Репкина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Н. В. Развивающее обучение: теория и практика. Томск: Пеленг, 1997.</w:t>
      </w:r>
    </w:p>
    <w:p w:rsidR="00D21162" w:rsidRPr="00647501" w:rsidRDefault="00647501" w:rsidP="001D1020">
      <w:pPr>
        <w:spacing w:after="0" w:line="360" w:lineRule="auto"/>
        <w:ind w:left="708"/>
        <w:jc w:val="both"/>
        <w:rPr>
          <w:rFonts w:ascii="Times New Roman" w:hAnsi="Times New Roman"/>
          <w:b/>
          <w:i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>21.</w:t>
      </w:r>
      <w:r w:rsidR="00D21162" w:rsidRPr="00647501">
        <w:rPr>
          <w:rFonts w:ascii="Times New Roman" w:hAnsi="Times New Roman"/>
          <w:sz w:val="28"/>
          <w:szCs w:val="28"/>
        </w:rPr>
        <w:t>Ривкин Е.Ю. Краткий алгоритм подготовки учителя к уроку / Е. Ю. Ривкин // Соврем</w:t>
      </w:r>
      <w:proofErr w:type="gramStart"/>
      <w:r w:rsidR="00D21162" w:rsidRPr="00647501">
        <w:rPr>
          <w:rFonts w:ascii="Times New Roman" w:hAnsi="Times New Roman"/>
          <w:sz w:val="28"/>
          <w:szCs w:val="28"/>
        </w:rPr>
        <w:t>.</w:t>
      </w:r>
      <w:proofErr w:type="gramEnd"/>
      <w:r w:rsidR="00D21162" w:rsidRPr="006475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1162" w:rsidRPr="00647501">
        <w:rPr>
          <w:rFonts w:ascii="Times New Roman" w:hAnsi="Times New Roman"/>
          <w:sz w:val="28"/>
          <w:szCs w:val="28"/>
        </w:rPr>
        <w:t>у</w:t>
      </w:r>
      <w:proofErr w:type="gramEnd"/>
      <w:r w:rsidR="00D21162" w:rsidRPr="00647501">
        <w:rPr>
          <w:rFonts w:ascii="Times New Roman" w:hAnsi="Times New Roman"/>
          <w:sz w:val="28"/>
          <w:szCs w:val="28"/>
        </w:rPr>
        <w:t>рок. - 2010. - № 1. - С. 3-4.</w:t>
      </w:r>
    </w:p>
    <w:p w:rsidR="00EB08F4" w:rsidRPr="003B605B" w:rsidRDefault="00647501" w:rsidP="001D1020">
      <w:p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22.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Татарченкова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 xml:space="preserve"> С.С. Урок как педагогический феномен - С.-П.: КАРО, 2005.</w:t>
      </w:r>
    </w:p>
    <w:p w:rsidR="00EB08F4" w:rsidRPr="003B605B" w:rsidRDefault="0064750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EB08F4" w:rsidRPr="003B605B">
        <w:rPr>
          <w:rFonts w:ascii="Times New Roman" w:hAnsi="Times New Roman"/>
          <w:sz w:val="28"/>
          <w:szCs w:val="28"/>
        </w:rPr>
        <w:t xml:space="preserve">Точка РО. Научно практический журнал о развивающем образовании в России и за рубежом. – М.: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Методцентр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 xml:space="preserve"> «Развивающее обучение (система Д. Б.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Эльконина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 xml:space="preserve"> – В. В. Давыдова)» АПК и ППРО, 2007. </w:t>
      </w:r>
    </w:p>
    <w:p w:rsidR="00EB08F4" w:rsidRPr="004417EA" w:rsidRDefault="00647501" w:rsidP="001D1020">
      <w:p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EB08F4" w:rsidRPr="004417EA">
        <w:rPr>
          <w:rFonts w:ascii="Times New Roman" w:hAnsi="Times New Roman"/>
          <w:sz w:val="28"/>
          <w:szCs w:val="28"/>
        </w:rPr>
        <w:t xml:space="preserve">Фокин Ю.Г. Теория и технология обучения: </w:t>
      </w:r>
      <w:proofErr w:type="spellStart"/>
      <w:r w:rsidR="00EB08F4" w:rsidRPr="004417EA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="00EB08F4" w:rsidRPr="004417EA">
        <w:rPr>
          <w:rFonts w:ascii="Times New Roman" w:hAnsi="Times New Roman"/>
          <w:sz w:val="28"/>
          <w:szCs w:val="28"/>
        </w:rPr>
        <w:t xml:space="preserve"> подход. – М.: Академия, 2008.</w:t>
      </w:r>
    </w:p>
    <w:p w:rsidR="00EB08F4" w:rsidRPr="003B605B" w:rsidRDefault="0064750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Цукерман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 xml:space="preserve"> Г. А. Виды общения в обучении. – Томск: Пеленг, 1993.</w:t>
      </w:r>
    </w:p>
    <w:p w:rsidR="00EB08F4" w:rsidRPr="003B605B" w:rsidRDefault="0064750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Цукерман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 xml:space="preserve"> Г. А. Оценка без отметки. – М. – Рига: «Эксперимент, 199</w:t>
      </w:r>
      <w:r w:rsidR="00AE5C73">
        <w:rPr>
          <w:rFonts w:ascii="Times New Roman" w:hAnsi="Times New Roman"/>
          <w:sz w:val="28"/>
          <w:szCs w:val="28"/>
        </w:rPr>
        <w:t>9</w:t>
      </w:r>
      <w:r w:rsidR="00EB08F4" w:rsidRPr="003B605B">
        <w:rPr>
          <w:rFonts w:ascii="Times New Roman" w:hAnsi="Times New Roman"/>
          <w:sz w:val="28"/>
          <w:szCs w:val="28"/>
        </w:rPr>
        <w:t>.</w:t>
      </w:r>
    </w:p>
    <w:p w:rsidR="00EB08F4" w:rsidRDefault="0064750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Цукерман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 xml:space="preserve"> Г. А., Поливанова К. Н. Введение в школьную жизнь. – Томск: Пеленг, 1993.</w:t>
      </w:r>
    </w:p>
    <w:p w:rsidR="00EB08F4" w:rsidRPr="003B605B" w:rsidRDefault="00647501" w:rsidP="001D1020">
      <w:pPr>
        <w:tabs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Чуракова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 xml:space="preserve"> Р.Г. Технология и аспектный анализ современного урока. – М.: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Академкнига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>/учебник, 2008.</w:t>
      </w:r>
    </w:p>
    <w:p w:rsidR="00EB08F4" w:rsidRDefault="00647501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proofErr w:type="spellStart"/>
      <w:r w:rsidR="00EB08F4" w:rsidRPr="003B605B">
        <w:rPr>
          <w:rFonts w:ascii="Times New Roman" w:hAnsi="Times New Roman"/>
          <w:sz w:val="28"/>
          <w:szCs w:val="28"/>
        </w:rPr>
        <w:t>Эльконин</w:t>
      </w:r>
      <w:proofErr w:type="spellEnd"/>
      <w:r w:rsidR="00EB08F4" w:rsidRPr="003B605B">
        <w:rPr>
          <w:rFonts w:ascii="Times New Roman" w:hAnsi="Times New Roman"/>
          <w:sz w:val="28"/>
          <w:szCs w:val="28"/>
        </w:rPr>
        <w:t xml:space="preserve"> Д. Б. Избранные психологические труды. – М.: Педагогика, 1989.</w:t>
      </w:r>
    </w:p>
    <w:p w:rsidR="00F25EFE" w:rsidRPr="00194B7B" w:rsidRDefault="00F25EFE" w:rsidP="001D1020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Интернет-ресурсы</w:t>
      </w:r>
    </w:p>
    <w:p w:rsidR="00F25EFE" w:rsidRPr="00614C91" w:rsidRDefault="00977137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sz w:val="28"/>
          <w:szCs w:val="28"/>
        </w:rPr>
      </w:pPr>
      <w:hyperlink r:id="rId8" w:history="1">
        <w:r w:rsidR="00F25EFE" w:rsidRPr="00614C91">
          <w:rPr>
            <w:rStyle w:val="a6"/>
            <w:sz w:val="28"/>
            <w:szCs w:val="28"/>
          </w:rPr>
          <w:t>http://www.ug.ru/</w:t>
        </w:r>
      </w:hyperlink>
    </w:p>
    <w:p w:rsidR="00F25EFE" w:rsidRPr="00614C91" w:rsidRDefault="00977137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sz w:val="28"/>
          <w:szCs w:val="28"/>
        </w:rPr>
      </w:pPr>
      <w:hyperlink r:id="rId9" w:history="1">
        <w:r w:rsidR="00F25EFE" w:rsidRPr="00614C91">
          <w:rPr>
            <w:rStyle w:val="a6"/>
            <w:sz w:val="28"/>
            <w:szCs w:val="28"/>
          </w:rPr>
          <w:t>http://nsc.1september.ru/</w:t>
        </w:r>
      </w:hyperlink>
    </w:p>
    <w:p w:rsidR="00F25EFE" w:rsidRPr="00614C91" w:rsidRDefault="00977137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sz w:val="28"/>
          <w:szCs w:val="28"/>
        </w:rPr>
      </w:pPr>
      <w:hyperlink r:id="rId10" w:history="1">
        <w:r w:rsidR="00F25EFE" w:rsidRPr="00614C91">
          <w:rPr>
            <w:rStyle w:val="a6"/>
            <w:sz w:val="28"/>
            <w:szCs w:val="28"/>
          </w:rPr>
          <w:t>http://infourok.ru/</w:t>
        </w:r>
      </w:hyperlink>
    </w:p>
    <w:p w:rsidR="00F25EFE" w:rsidRPr="00614C91" w:rsidRDefault="00977137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sz w:val="28"/>
          <w:szCs w:val="28"/>
        </w:rPr>
      </w:pPr>
      <w:hyperlink r:id="rId11" w:history="1">
        <w:r w:rsidR="00F25EFE" w:rsidRPr="00614C91">
          <w:rPr>
            <w:rStyle w:val="a6"/>
            <w:sz w:val="28"/>
            <w:szCs w:val="28"/>
          </w:rPr>
          <w:t>http://pedsovet.su/</w:t>
        </w:r>
      </w:hyperlink>
    </w:p>
    <w:p w:rsidR="00F25EFE" w:rsidRPr="00614C91" w:rsidRDefault="00977137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sz w:val="28"/>
          <w:szCs w:val="28"/>
        </w:rPr>
      </w:pPr>
      <w:hyperlink r:id="rId12" w:history="1">
        <w:r w:rsidR="00F25EFE" w:rsidRPr="00614C91">
          <w:rPr>
            <w:rStyle w:val="a6"/>
            <w:sz w:val="28"/>
            <w:szCs w:val="28"/>
          </w:rPr>
          <w:t>http://www.den-za-dnem.ru/</w:t>
        </w:r>
      </w:hyperlink>
    </w:p>
    <w:p w:rsidR="00F25EFE" w:rsidRDefault="00977137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sz w:val="28"/>
          <w:szCs w:val="28"/>
        </w:rPr>
      </w:pPr>
      <w:hyperlink r:id="rId13" w:history="1">
        <w:r w:rsidR="00194B7B" w:rsidRPr="00466696">
          <w:rPr>
            <w:rStyle w:val="a6"/>
            <w:sz w:val="28"/>
            <w:szCs w:val="28"/>
          </w:rPr>
          <w:t>http://festival.1september.ru/</w:t>
        </w:r>
      </w:hyperlink>
    </w:p>
    <w:p w:rsidR="00194B7B" w:rsidRDefault="00977137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</w:pPr>
      <w:hyperlink r:id="rId14" w:history="1">
        <w:r w:rsidR="00194B7B" w:rsidRPr="00614C91">
          <w:rPr>
            <w:rStyle w:val="a6"/>
            <w:sz w:val="28"/>
            <w:szCs w:val="28"/>
          </w:rPr>
          <w:t>http://nsportal.ru/</w:t>
        </w:r>
      </w:hyperlink>
    </w:p>
    <w:p w:rsidR="00497AC0" w:rsidRDefault="00977137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sz w:val="28"/>
          <w:szCs w:val="28"/>
        </w:rPr>
      </w:pPr>
      <w:hyperlink r:id="rId15" w:history="1">
        <w:r w:rsidR="00497AC0" w:rsidRPr="00985495">
          <w:rPr>
            <w:rStyle w:val="a6"/>
            <w:sz w:val="28"/>
            <w:szCs w:val="28"/>
          </w:rPr>
          <w:t>http://school-collection.edu.ru/</w:t>
        </w:r>
      </w:hyperlink>
    </w:p>
    <w:p w:rsidR="00497AC0" w:rsidRPr="00614C91" w:rsidRDefault="00497AC0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both"/>
        <w:rPr>
          <w:sz w:val="28"/>
          <w:szCs w:val="28"/>
        </w:rPr>
      </w:pPr>
    </w:p>
    <w:p w:rsidR="00F25EFE" w:rsidRPr="00614C91" w:rsidRDefault="00F25EFE" w:rsidP="001D1020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614C91">
        <w:rPr>
          <w:sz w:val="28"/>
          <w:szCs w:val="28"/>
        </w:rPr>
        <w:t>4.2. Материально-технические условия реализации программы</w:t>
      </w:r>
    </w:p>
    <w:p w:rsidR="00F25EFE" w:rsidRPr="00614C91" w:rsidRDefault="00F25EFE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>Для занятий необходимо следующее техническое оборудование:</w:t>
      </w:r>
    </w:p>
    <w:p w:rsidR="00F25EFE" w:rsidRPr="00614C91" w:rsidRDefault="00F25EFE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lastRenderedPageBreak/>
        <w:t xml:space="preserve">- персональный компьютер для преподавателя, оснащенный операционной системой </w:t>
      </w:r>
      <w:r w:rsidRPr="00E93647">
        <w:rPr>
          <w:rFonts w:ascii="Times New Roman" w:hAnsi="Times New Roman"/>
          <w:sz w:val="28"/>
          <w:szCs w:val="28"/>
          <w:lang w:val="en-US"/>
        </w:rPr>
        <w:t>Windows</w:t>
      </w:r>
      <w:r w:rsidRPr="00E93647">
        <w:rPr>
          <w:rFonts w:ascii="Times New Roman" w:hAnsi="Times New Roman"/>
          <w:sz w:val="28"/>
          <w:szCs w:val="28"/>
        </w:rPr>
        <w:t>,</w:t>
      </w:r>
      <w:r w:rsidRPr="00614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стандартным набором программ, </w:t>
      </w:r>
      <w:r w:rsidRPr="00614C91">
        <w:rPr>
          <w:rFonts w:ascii="Times New Roman" w:hAnsi="Times New Roman"/>
          <w:sz w:val="28"/>
          <w:szCs w:val="28"/>
        </w:rPr>
        <w:t xml:space="preserve"> устройство</w:t>
      </w:r>
      <w:r>
        <w:rPr>
          <w:rFonts w:ascii="Times New Roman" w:hAnsi="Times New Roman"/>
          <w:sz w:val="28"/>
          <w:szCs w:val="28"/>
        </w:rPr>
        <w:t>м</w:t>
      </w:r>
      <w:r w:rsidRPr="00614C91">
        <w:rPr>
          <w:rFonts w:ascii="Times New Roman" w:hAnsi="Times New Roman"/>
          <w:sz w:val="28"/>
          <w:szCs w:val="28"/>
        </w:rPr>
        <w:t xml:space="preserve"> чтения компакт-дисков;</w:t>
      </w:r>
    </w:p>
    <w:p w:rsidR="00F25EFE" w:rsidRPr="00614C91" w:rsidRDefault="00F25EFE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>- звуковая подсистема, колонки;</w:t>
      </w:r>
    </w:p>
    <w:p w:rsidR="00F25EFE" w:rsidRPr="00614C91" w:rsidRDefault="00F25EFE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>- мультимедиа-проектор.</w:t>
      </w:r>
    </w:p>
    <w:p w:rsidR="00F25EFE" w:rsidRPr="000A49BC" w:rsidRDefault="00F25EFE" w:rsidP="001D102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 xml:space="preserve">На занятиях предполагается использование образцов УМК начальных классов, по которым работают слушатели, </w:t>
      </w:r>
      <w:r w:rsidR="00666254">
        <w:rPr>
          <w:rFonts w:ascii="Times New Roman" w:hAnsi="Times New Roman"/>
          <w:sz w:val="28"/>
          <w:szCs w:val="28"/>
        </w:rPr>
        <w:t xml:space="preserve">электронных учебников и цифровых образовательных ресурсов, </w:t>
      </w:r>
      <w:r w:rsidRPr="00614C91">
        <w:rPr>
          <w:rFonts w:ascii="Times New Roman" w:hAnsi="Times New Roman"/>
          <w:sz w:val="28"/>
          <w:szCs w:val="28"/>
        </w:rPr>
        <w:t>а также фрагментов видеозаписи уроков из архива преподавателя и предложенных обучающимися.</w:t>
      </w:r>
    </w:p>
    <w:p w:rsidR="0033062E" w:rsidRPr="001012D2" w:rsidRDefault="0033062E" w:rsidP="001D102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3062E" w:rsidRPr="001012D2" w:rsidSect="00C27471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D3" w:rsidRDefault="00D252D3" w:rsidP="008F1579">
      <w:pPr>
        <w:spacing w:after="0" w:line="240" w:lineRule="auto"/>
      </w:pPr>
      <w:r>
        <w:separator/>
      </w:r>
    </w:p>
  </w:endnote>
  <w:endnote w:type="continuationSeparator" w:id="0">
    <w:p w:rsidR="00D252D3" w:rsidRDefault="00D252D3" w:rsidP="008F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C73" w:rsidRDefault="00AE5C73">
    <w:pPr>
      <w:pStyle w:val="a3"/>
      <w:jc w:val="right"/>
    </w:pPr>
  </w:p>
  <w:p w:rsidR="00AE5C73" w:rsidRDefault="00AE5C7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D3" w:rsidRDefault="00D252D3" w:rsidP="008F1579">
      <w:pPr>
        <w:spacing w:after="0" w:line="240" w:lineRule="auto"/>
      </w:pPr>
      <w:r>
        <w:separator/>
      </w:r>
    </w:p>
  </w:footnote>
  <w:footnote w:type="continuationSeparator" w:id="0">
    <w:p w:rsidR="00D252D3" w:rsidRDefault="00D252D3" w:rsidP="008F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7978"/>
      <w:docPartObj>
        <w:docPartGallery w:val="Page Numbers (Top of Page)"/>
        <w:docPartUnique/>
      </w:docPartObj>
    </w:sdtPr>
    <w:sdtContent>
      <w:p w:rsidR="00C27471" w:rsidRDefault="00977137">
        <w:pPr>
          <w:pStyle w:val="ae"/>
          <w:jc w:val="center"/>
        </w:pPr>
        <w:fldSimple w:instr=" PAGE   \* MERGEFORMAT ">
          <w:r w:rsidR="00CF3846">
            <w:rPr>
              <w:noProof/>
            </w:rPr>
            <w:t>4</w:t>
          </w:r>
        </w:fldSimple>
      </w:p>
    </w:sdtContent>
  </w:sdt>
  <w:p w:rsidR="00C27471" w:rsidRDefault="00C2747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40B3AD4"/>
    <w:multiLevelType w:val="multilevel"/>
    <w:tmpl w:val="7ED67E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i w:val="0"/>
      </w:rPr>
    </w:lvl>
  </w:abstractNum>
  <w:abstractNum w:abstractNumId="2">
    <w:nsid w:val="06D726C9"/>
    <w:multiLevelType w:val="hybridMultilevel"/>
    <w:tmpl w:val="15B05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9B2849"/>
    <w:multiLevelType w:val="hybridMultilevel"/>
    <w:tmpl w:val="87ECCB42"/>
    <w:lvl w:ilvl="0" w:tplc="4044CF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32F164C"/>
    <w:multiLevelType w:val="multilevel"/>
    <w:tmpl w:val="1062BD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b/>
        <w:i w:val="0"/>
      </w:rPr>
    </w:lvl>
  </w:abstractNum>
  <w:abstractNum w:abstractNumId="5">
    <w:nsid w:val="76A14C77"/>
    <w:multiLevelType w:val="hybridMultilevel"/>
    <w:tmpl w:val="3CF014F6"/>
    <w:lvl w:ilvl="0" w:tplc="C1403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B85"/>
    <w:rsid w:val="00016408"/>
    <w:rsid w:val="00024015"/>
    <w:rsid w:val="00025C77"/>
    <w:rsid w:val="00034A53"/>
    <w:rsid w:val="00042A88"/>
    <w:rsid w:val="00051C67"/>
    <w:rsid w:val="000522EC"/>
    <w:rsid w:val="000526F1"/>
    <w:rsid w:val="000532A1"/>
    <w:rsid w:val="000545DB"/>
    <w:rsid w:val="000714ED"/>
    <w:rsid w:val="000974D5"/>
    <w:rsid w:val="000B5A91"/>
    <w:rsid w:val="000C3E99"/>
    <w:rsid w:val="00194B7B"/>
    <w:rsid w:val="001B2B79"/>
    <w:rsid w:val="001D1020"/>
    <w:rsid w:val="00210062"/>
    <w:rsid w:val="00233291"/>
    <w:rsid w:val="00286A5D"/>
    <w:rsid w:val="002D6C12"/>
    <w:rsid w:val="0033062E"/>
    <w:rsid w:val="003309A8"/>
    <w:rsid w:val="0033149D"/>
    <w:rsid w:val="00386FF1"/>
    <w:rsid w:val="003B605B"/>
    <w:rsid w:val="003F1FCF"/>
    <w:rsid w:val="004272A5"/>
    <w:rsid w:val="004417EA"/>
    <w:rsid w:val="00463DCC"/>
    <w:rsid w:val="004869F6"/>
    <w:rsid w:val="00497AC0"/>
    <w:rsid w:val="004C30C5"/>
    <w:rsid w:val="004E397F"/>
    <w:rsid w:val="004F3FD0"/>
    <w:rsid w:val="005334B7"/>
    <w:rsid w:val="0055656E"/>
    <w:rsid w:val="005572B9"/>
    <w:rsid w:val="00567CE1"/>
    <w:rsid w:val="00586B22"/>
    <w:rsid w:val="00594D49"/>
    <w:rsid w:val="005B160F"/>
    <w:rsid w:val="006163B0"/>
    <w:rsid w:val="006400E2"/>
    <w:rsid w:val="00647501"/>
    <w:rsid w:val="00666254"/>
    <w:rsid w:val="007176C6"/>
    <w:rsid w:val="0073797B"/>
    <w:rsid w:val="00771E55"/>
    <w:rsid w:val="007815EB"/>
    <w:rsid w:val="007B0072"/>
    <w:rsid w:val="007B7BFC"/>
    <w:rsid w:val="007C6238"/>
    <w:rsid w:val="007E779E"/>
    <w:rsid w:val="007F6BC5"/>
    <w:rsid w:val="00802BDE"/>
    <w:rsid w:val="00826C9A"/>
    <w:rsid w:val="008660CE"/>
    <w:rsid w:val="008B00C7"/>
    <w:rsid w:val="008B54B6"/>
    <w:rsid w:val="008F1579"/>
    <w:rsid w:val="00921998"/>
    <w:rsid w:val="00940A9C"/>
    <w:rsid w:val="0096697E"/>
    <w:rsid w:val="00977137"/>
    <w:rsid w:val="00980196"/>
    <w:rsid w:val="00982356"/>
    <w:rsid w:val="00996EEF"/>
    <w:rsid w:val="009D6EE9"/>
    <w:rsid w:val="009E3541"/>
    <w:rsid w:val="00A73E54"/>
    <w:rsid w:val="00AC5F5E"/>
    <w:rsid w:val="00AE5C73"/>
    <w:rsid w:val="00B22B92"/>
    <w:rsid w:val="00B276A4"/>
    <w:rsid w:val="00B43AB9"/>
    <w:rsid w:val="00B73C1E"/>
    <w:rsid w:val="00B7499D"/>
    <w:rsid w:val="00B927B3"/>
    <w:rsid w:val="00BA1E1A"/>
    <w:rsid w:val="00BA3504"/>
    <w:rsid w:val="00BB639E"/>
    <w:rsid w:val="00C27471"/>
    <w:rsid w:val="00C4155C"/>
    <w:rsid w:val="00C55144"/>
    <w:rsid w:val="00C83ADB"/>
    <w:rsid w:val="00CA54E6"/>
    <w:rsid w:val="00CB7821"/>
    <w:rsid w:val="00CC6C52"/>
    <w:rsid w:val="00CF3846"/>
    <w:rsid w:val="00D21162"/>
    <w:rsid w:val="00D252D3"/>
    <w:rsid w:val="00D40F37"/>
    <w:rsid w:val="00D62D51"/>
    <w:rsid w:val="00D65F8A"/>
    <w:rsid w:val="00D7791A"/>
    <w:rsid w:val="00D83A0E"/>
    <w:rsid w:val="00D83C51"/>
    <w:rsid w:val="00D866D9"/>
    <w:rsid w:val="00DA440D"/>
    <w:rsid w:val="00E3096D"/>
    <w:rsid w:val="00E31B36"/>
    <w:rsid w:val="00E43B85"/>
    <w:rsid w:val="00E456F6"/>
    <w:rsid w:val="00E650F3"/>
    <w:rsid w:val="00EA69F9"/>
    <w:rsid w:val="00EB08F4"/>
    <w:rsid w:val="00EF6345"/>
    <w:rsid w:val="00F0052B"/>
    <w:rsid w:val="00F06DFD"/>
    <w:rsid w:val="00F14BA7"/>
    <w:rsid w:val="00F25EFE"/>
    <w:rsid w:val="00F514A4"/>
    <w:rsid w:val="00FE5912"/>
    <w:rsid w:val="00FE682F"/>
    <w:rsid w:val="00FF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43B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3B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B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3B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E43B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85"/>
    <w:rPr>
      <w:rFonts w:ascii="Calibri" w:eastAsia="Calibri" w:hAnsi="Calibri" w:cs="Times New Roman"/>
    </w:rPr>
  </w:style>
  <w:style w:type="table" w:styleId="a5">
    <w:name w:val="Table Grid"/>
    <w:basedOn w:val="a1"/>
    <w:rsid w:val="00E43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43B85"/>
    <w:rPr>
      <w:color w:val="0000FF"/>
      <w:u w:val="single"/>
    </w:rPr>
  </w:style>
  <w:style w:type="paragraph" w:styleId="a7">
    <w:name w:val="No Spacing"/>
    <w:uiPriority w:val="1"/>
    <w:qFormat/>
    <w:rsid w:val="00E43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E43B85"/>
  </w:style>
  <w:style w:type="character" w:styleId="a8">
    <w:name w:val="Strong"/>
    <w:basedOn w:val="a0"/>
    <w:uiPriority w:val="22"/>
    <w:qFormat/>
    <w:rsid w:val="00E43B85"/>
    <w:rPr>
      <w:b/>
      <w:bCs/>
    </w:rPr>
  </w:style>
  <w:style w:type="paragraph" w:styleId="a9">
    <w:name w:val="List Paragraph"/>
    <w:basedOn w:val="a"/>
    <w:uiPriority w:val="99"/>
    <w:qFormat/>
    <w:rsid w:val="00BA3504"/>
    <w:pPr>
      <w:ind w:left="720"/>
      <w:contextualSpacing/>
    </w:pPr>
  </w:style>
  <w:style w:type="paragraph" w:styleId="aa">
    <w:name w:val="Body Text Indent"/>
    <w:basedOn w:val="a"/>
    <w:link w:val="ab"/>
    <w:rsid w:val="00051C6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051C67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</w:rPr>
  </w:style>
  <w:style w:type="paragraph" w:styleId="ac">
    <w:name w:val="Title"/>
    <w:basedOn w:val="a"/>
    <w:link w:val="ad"/>
    <w:qFormat/>
    <w:rsid w:val="00051C6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d">
    <w:name w:val="Название Знак"/>
    <w:basedOn w:val="a0"/>
    <w:link w:val="ac"/>
    <w:rsid w:val="00051C6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B276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Exact">
    <w:name w:val="Body text (2) Exact"/>
    <w:uiPriority w:val="99"/>
    <w:rsid w:val="00BA1E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BA1E1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A1E1A"/>
    <w:pPr>
      <w:widowControl w:val="0"/>
      <w:shd w:val="clear" w:color="auto" w:fill="FFFFFF"/>
      <w:spacing w:after="0" w:line="960" w:lineRule="exac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character" w:customStyle="1" w:styleId="Bodytext5">
    <w:name w:val="Body text (5)_"/>
    <w:link w:val="Bodytext50"/>
    <w:rsid w:val="00826C9A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826C9A"/>
    <w:pPr>
      <w:widowControl w:val="0"/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 w:cstheme="minorBidi"/>
      <w:b/>
      <w:bCs/>
      <w:i/>
      <w:iCs/>
      <w:sz w:val="21"/>
      <w:szCs w:val="21"/>
    </w:rPr>
  </w:style>
  <w:style w:type="character" w:customStyle="1" w:styleId="Heading3">
    <w:name w:val="Heading #3_"/>
    <w:link w:val="Heading30"/>
    <w:rsid w:val="00826C9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826C9A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Preformatted">
    <w:name w:val="Preformatted"/>
    <w:basedOn w:val="a"/>
    <w:rsid w:val="00826C9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EB08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7B7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B7BFC"/>
    <w:rPr>
      <w:rFonts w:ascii="Calibri" w:eastAsia="Calibri" w:hAnsi="Calibri" w:cs="Times New Roman"/>
    </w:rPr>
  </w:style>
  <w:style w:type="character" w:styleId="af0">
    <w:name w:val="footnote reference"/>
    <w:uiPriority w:val="99"/>
    <w:semiHidden/>
    <w:unhideWhenUsed/>
    <w:rsid w:val="0096697E"/>
    <w:rPr>
      <w:vertAlign w:val="superscript"/>
    </w:rPr>
  </w:style>
  <w:style w:type="character" w:customStyle="1" w:styleId="af1">
    <w:name w:val="Основной текст_"/>
    <w:link w:val="11"/>
    <w:uiPriority w:val="99"/>
    <w:locked/>
    <w:rsid w:val="0096697E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f1"/>
    <w:uiPriority w:val="99"/>
    <w:rsid w:val="0096697E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eastAsiaTheme="minorHAnsi" w:hAnsi="Times New Roman" w:cstheme="minorBidi"/>
      <w:sz w:val="23"/>
    </w:rPr>
  </w:style>
  <w:style w:type="paragraph" w:customStyle="1" w:styleId="Default">
    <w:name w:val="Default"/>
    <w:rsid w:val="0059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0"/>
    <w:rsid w:val="009E354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9E3541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Bodytext11pt">
    <w:name w:val="Body text + 11 pt"/>
    <w:rsid w:val="009E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11ptBold">
    <w:name w:val="Body text + 11 pt;Bold"/>
    <w:rsid w:val="009E3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" TargetMode="External"/><Relationship Id="rId13" Type="http://schemas.openxmlformats.org/officeDocument/2006/relationships/hyperlink" Target="http://festival.1septembe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ldpsy.ru/catalogs/publishers/index.php?ID=20924" TargetMode="External"/><Relationship Id="rId12" Type="http://schemas.openxmlformats.org/officeDocument/2006/relationships/hyperlink" Target="http://www.den-za-dnem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dsovet.s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infourok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sc.1september.ru/" TargetMode="External"/><Relationship Id="rId14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User7</cp:lastModifiedBy>
  <cp:revision>13</cp:revision>
  <cp:lastPrinted>2015-06-16T11:53:00Z</cp:lastPrinted>
  <dcterms:created xsi:type="dcterms:W3CDTF">2015-06-02T10:36:00Z</dcterms:created>
  <dcterms:modified xsi:type="dcterms:W3CDTF">2015-06-19T13:01:00Z</dcterms:modified>
</cp:coreProperties>
</file>